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CB62" w14:textId="139BBB01" w:rsidR="00346216" w:rsidRDefault="1A098FF0" w:rsidP="00346216">
      <w:pPr>
        <w:spacing w:after="0"/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20CE265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Innovation Studio Seed Fund 202</w:t>
      </w:r>
      <w:r w:rsidR="00CD534A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5</w:t>
      </w:r>
      <w:r w:rsidRPr="20CE265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-2</w:t>
      </w:r>
      <w:r w:rsidR="00695E04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6</w:t>
      </w:r>
      <w:r w:rsidRPr="20CE265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="34E90841" w:rsidRPr="20CE265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B</w:t>
      </w:r>
      <w:r w:rsidRPr="20CE265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udget</w:t>
      </w:r>
    </w:p>
    <w:p w14:paraId="471EA943" w14:textId="18A061C7" w:rsidR="00DA7076" w:rsidRPr="003522D7" w:rsidRDefault="1A098FF0" w:rsidP="00346216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3522D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Applicant name:</w:t>
      </w:r>
    </w:p>
    <w:p w14:paraId="29103C0D" w14:textId="151D8EAD" w:rsidR="00DA7076" w:rsidRPr="003522D7" w:rsidRDefault="00DA7076" w:rsidP="5A2F8010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E379ECD" w14:textId="55041C58" w:rsidR="003B5FC1" w:rsidRDefault="1A098FF0" w:rsidP="3A1F06D5">
      <w:r w:rsidRPr="003522D7">
        <w:rPr>
          <w:rFonts w:ascii="Arial" w:eastAsia="Helvetica Neue" w:hAnsi="Arial" w:cs="Arial"/>
          <w:color w:val="000000" w:themeColor="text1"/>
          <w:sz w:val="20"/>
          <w:szCs w:val="20"/>
        </w:rPr>
        <w:t>Please download this document</w:t>
      </w:r>
      <w:r w:rsidR="0002316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</w:t>
      </w:r>
      <w:r w:rsidRPr="003522D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edit the template </w:t>
      </w:r>
      <w:r w:rsidR="005A24CC">
        <w:rPr>
          <w:rFonts w:ascii="Arial" w:eastAsia="Helvetica Neue" w:hAnsi="Arial" w:cs="Arial"/>
          <w:color w:val="000000" w:themeColor="text1"/>
          <w:sz w:val="20"/>
          <w:szCs w:val="20"/>
        </w:rPr>
        <w:t>below</w:t>
      </w:r>
      <w:r w:rsidR="00576DA2">
        <w:rPr>
          <w:rFonts w:ascii="Arial" w:eastAsia="Helvetica Neue" w:hAnsi="Arial" w:cs="Arial"/>
          <w:color w:val="000000" w:themeColor="text1"/>
          <w:sz w:val="20"/>
          <w:szCs w:val="20"/>
        </w:rPr>
        <w:t>,</w:t>
      </w:r>
      <w:r w:rsidR="005A24C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522D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and save your budget as a PDF. </w:t>
      </w:r>
      <w:r w:rsidR="00562C1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Then upload </w:t>
      </w:r>
      <w:r w:rsidRPr="003522D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your PDF </w:t>
      </w:r>
      <w:r w:rsidR="00562C1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to the </w:t>
      </w:r>
      <w:hyperlink r:id="rId7" w:history="1">
        <w:r w:rsidR="00562C1A" w:rsidRPr="00086FCF">
          <w:rPr>
            <w:rStyle w:val="Hyperlink"/>
            <w:rFonts w:ascii="Arial" w:eastAsia="Helvetica Neue" w:hAnsi="Arial" w:cs="Arial"/>
            <w:sz w:val="20"/>
            <w:szCs w:val="20"/>
          </w:rPr>
          <w:t>application form</w:t>
        </w:r>
      </w:hyperlink>
      <w:r w:rsidR="00562C1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and submit your </w:t>
      </w:r>
      <w:r w:rsidR="00097B99">
        <w:rPr>
          <w:rFonts w:ascii="Arial" w:eastAsia="Helvetica Neue" w:hAnsi="Arial" w:cs="Arial"/>
          <w:color w:val="000000" w:themeColor="text1"/>
          <w:sz w:val="20"/>
          <w:szCs w:val="20"/>
        </w:rPr>
        <w:t>application online.</w:t>
      </w:r>
      <w:r w:rsidR="00460926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94176E" w:rsidRPr="003522D7">
        <w:rPr>
          <w:rFonts w:ascii="Arial" w:eastAsia="Helvetica Neue" w:hAnsi="Arial" w:cs="Arial"/>
          <w:color w:val="000000" w:themeColor="text1"/>
          <w:sz w:val="20"/>
          <w:szCs w:val="20"/>
        </w:rPr>
        <w:t>If you</w:t>
      </w:r>
      <w:r w:rsidR="00196763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woul</w:t>
      </w:r>
      <w:r w:rsidR="0094176E" w:rsidRPr="003522D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d like some guidance, we have included an example budget on page 3 of this document. </w:t>
      </w:r>
      <w:r w:rsidR="5A69ED2A" w:rsidRPr="003522D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If you have any </w:t>
      </w:r>
      <w:r w:rsidR="00DC0B88" w:rsidRPr="003522D7">
        <w:rPr>
          <w:rFonts w:ascii="Arial" w:eastAsia="Helvetica Neue" w:hAnsi="Arial" w:cs="Arial"/>
          <w:color w:val="000000" w:themeColor="text1"/>
          <w:sz w:val="20"/>
          <w:szCs w:val="20"/>
        </w:rPr>
        <w:t>questions</w:t>
      </w:r>
      <w:r w:rsidR="5A69ED2A" w:rsidRPr="003522D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please email </w:t>
      </w:r>
      <w:hyperlink r:id="rId8">
        <w:r w:rsidR="2517CD5C" w:rsidRPr="003522D7">
          <w:rPr>
            <w:rStyle w:val="Hyperlink"/>
            <w:rFonts w:ascii="Arial" w:eastAsia="Helvetica Neue" w:hAnsi="Arial" w:cs="Arial"/>
            <w:sz w:val="20"/>
            <w:szCs w:val="20"/>
          </w:rPr>
          <w:t>innovationstudio@rcs.ac.uk</w:t>
        </w:r>
      </w:hyperlink>
    </w:p>
    <w:p w14:paraId="121BD940" w14:textId="0E8ACAAF" w:rsidR="00DA7076" w:rsidRPr="00903595" w:rsidRDefault="00E04F40">
      <w:r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Autumn </w:t>
      </w:r>
      <w:r w:rsidR="009B58C6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funding </w:t>
      </w:r>
      <w:r w:rsidR="00934F35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round </w:t>
      </w:r>
      <w:r w:rsidR="003B5FC1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>deadline</w:t>
      </w:r>
      <w:r w:rsidR="009912ED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– </w:t>
      </w:r>
      <w:r w:rsidR="1A098FF0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Monday </w:t>
      </w:r>
      <w:r w:rsidR="00C801E2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>3 November</w:t>
      </w:r>
      <w:r w:rsidR="00A120D0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="004B40EB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2025 </w:t>
      </w:r>
      <w:r w:rsidR="00A120D0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>at</w:t>
      </w:r>
      <w:r w:rsidR="1A098FF0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 17:00</w:t>
      </w:r>
      <w:r w:rsidR="006B7290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br/>
      </w:r>
      <w:r w:rsidR="00A120D0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Spring </w:t>
      </w:r>
      <w:r w:rsidR="009B58C6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funding </w:t>
      </w:r>
      <w:r w:rsidR="00934F35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round </w:t>
      </w:r>
      <w:r w:rsidR="003B5FC1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>deadline</w:t>
      </w:r>
      <w:r w:rsidR="009912ED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="00A120D0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 xml:space="preserve">– Monday </w:t>
      </w:r>
      <w:r w:rsidR="004B40EB" w:rsidRPr="009912ED"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  <w:t>1 June 2026 at 17:00</w:t>
      </w:r>
    </w:p>
    <w:p w14:paraId="0371675C" w14:textId="77777777" w:rsidR="00BE326E" w:rsidRPr="003522D7" w:rsidRDefault="00BE326E">
      <w:pPr>
        <w:rPr>
          <w:rFonts w:ascii="Arial" w:hAnsi="Arial" w:cs="Arial"/>
          <w:sz w:val="20"/>
          <w:szCs w:val="20"/>
        </w:rPr>
      </w:pPr>
    </w:p>
    <w:p w14:paraId="56F96BF7" w14:textId="486BD8F5" w:rsidR="00DA7076" w:rsidRPr="00266D09" w:rsidRDefault="51506624" w:rsidP="63E3A8F1">
      <w:pPr>
        <w:spacing w:after="0"/>
        <w:rPr>
          <w:rFonts w:ascii="Arial" w:hAnsi="Arial" w:cs="Arial"/>
          <w:b/>
          <w:bCs/>
        </w:rPr>
      </w:pPr>
      <w:r w:rsidRPr="00266D0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Please provide an outline budget for how you anticipate spending the </w:t>
      </w:r>
      <w:r w:rsidR="6BC95579" w:rsidRPr="00266D0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award.</w:t>
      </w:r>
      <w:r w:rsidRPr="00266D0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Briefly detail timings, key project activities and associated costs.</w:t>
      </w:r>
    </w:p>
    <w:p w14:paraId="66CE970C" w14:textId="3089443B" w:rsidR="00FC2892" w:rsidRPr="00FC2892" w:rsidRDefault="51506624" w:rsidP="00C57EA3">
      <w:pPr>
        <w:rPr>
          <w:rFonts w:ascii="Arial" w:eastAsia="Helvetica Neue" w:hAnsi="Arial" w:cs="Arial"/>
          <w:color w:val="999999"/>
          <w:sz w:val="20"/>
          <w:szCs w:val="20"/>
        </w:rPr>
      </w:pPr>
      <w:r w:rsidRPr="003522D7">
        <w:rPr>
          <w:rFonts w:ascii="Arial" w:eastAsia="Helvetica Neue" w:hAnsi="Arial" w:cs="Arial"/>
          <w:color w:val="999999"/>
          <w:sz w:val="20"/>
          <w:szCs w:val="20"/>
        </w:rPr>
        <w:t>Add rows as needed.</w:t>
      </w:r>
    </w:p>
    <w:tbl>
      <w:tblPr>
        <w:tblW w:w="13930" w:type="dxa"/>
        <w:tblLayout w:type="fixed"/>
        <w:tblLook w:val="06A0" w:firstRow="1" w:lastRow="0" w:firstColumn="1" w:lastColumn="0" w:noHBand="1" w:noVBand="1"/>
      </w:tblPr>
      <w:tblGrid>
        <w:gridCol w:w="2540"/>
        <w:gridCol w:w="8850"/>
        <w:gridCol w:w="2540"/>
      </w:tblGrid>
      <w:tr w:rsidR="63E3A8F1" w:rsidRPr="003522D7" w14:paraId="0F08C7EC" w14:textId="77777777" w:rsidTr="002D45E2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2F03" w14:textId="16A31E78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Dates / timing</w:t>
            </w: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B10C" w14:textId="3F8117E4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Project activity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5750" w14:textId="4677E188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Associated cost</w:t>
            </w:r>
          </w:p>
        </w:tc>
      </w:tr>
      <w:tr w:rsidR="63E3A8F1" w:rsidRPr="003522D7" w14:paraId="663A1BEF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AE4C" w14:textId="5F53158E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AE04" w14:textId="0135C307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5558" w14:textId="6EDE1B96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4AE4A948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B226" w14:textId="6281719F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1C1F" w14:textId="18D3A259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1185" w14:textId="7745473F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39FF852A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71A10" w14:textId="20251844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C7C6" w14:textId="6E463297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CA76" w14:textId="57861A1B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08629EF7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381B" w14:textId="63199F98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9D83" w14:textId="739FFE31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3B36" w14:textId="25C72466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20E05E23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ECC5" w14:textId="1BEE7F0C" w:rsidR="63E3A8F1" w:rsidRPr="002C6D14" w:rsidRDefault="63E3A8F1" w:rsidP="63E3A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A8445" w14:textId="3EBED7FF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76A04" w14:textId="55426163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3A632E26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2D3B" w14:textId="58F6A16C" w:rsidR="63E3A8F1" w:rsidRPr="002C6D14" w:rsidRDefault="63E3A8F1" w:rsidP="63E3A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0094" w14:textId="55755375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Contingency (5% of overall budget)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40F2" w14:textId="03E78976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1A11AD01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2438" w14:textId="5347E37E" w:rsidR="63E3A8F1" w:rsidRPr="002C6D14" w:rsidRDefault="63E3A8F1" w:rsidP="63E3A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8904" w14:textId="567E545A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3FFF" w14:textId="0A32E147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</w:tbl>
    <w:p w14:paraId="7CBB1752" w14:textId="77777777" w:rsidR="009618A5" w:rsidRPr="00D628F5" w:rsidRDefault="009618A5" w:rsidP="63E3A8F1">
      <w:pPr>
        <w:rPr>
          <w:rFonts w:ascii="Arial" w:hAnsi="Arial" w:cs="Arial"/>
          <w:sz w:val="20"/>
          <w:szCs w:val="20"/>
        </w:rPr>
      </w:pPr>
    </w:p>
    <w:p w14:paraId="15E90C26" w14:textId="180850A5" w:rsidR="00FE3159" w:rsidRDefault="75DABE28" w:rsidP="009618A5">
      <w:pPr>
        <w:spacing w:after="0"/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3522D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lastRenderedPageBreak/>
        <w:t>Please detail any additional funds secured or in-kind contributions</w:t>
      </w:r>
      <w:r w:rsidR="00E43E81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.</w:t>
      </w:r>
    </w:p>
    <w:p w14:paraId="2BDF1B1B" w14:textId="0AE88954" w:rsidR="75DABE28" w:rsidRPr="003522D7" w:rsidRDefault="75DABE28" w:rsidP="00C57EA3">
      <w:pPr>
        <w:rPr>
          <w:rFonts w:ascii="Arial" w:eastAsia="Helvetica Neue" w:hAnsi="Arial" w:cs="Arial"/>
          <w:color w:val="999999"/>
          <w:sz w:val="20"/>
          <w:szCs w:val="20"/>
        </w:rPr>
      </w:pPr>
      <w:r w:rsidRPr="003522D7">
        <w:rPr>
          <w:rFonts w:ascii="Arial" w:eastAsia="Helvetica Neue" w:hAnsi="Arial" w:cs="Arial"/>
          <w:color w:val="999999"/>
          <w:sz w:val="20"/>
          <w:szCs w:val="20"/>
        </w:rPr>
        <w:t>Add rows as needed.</w:t>
      </w:r>
    </w:p>
    <w:tbl>
      <w:tblPr>
        <w:tblW w:w="13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87"/>
        <w:gridCol w:w="3487"/>
        <w:gridCol w:w="3487"/>
        <w:gridCol w:w="3488"/>
      </w:tblGrid>
      <w:tr w:rsidR="5F5C365F" w:rsidRPr="003522D7" w14:paraId="6C5D2B0B" w14:textId="77777777" w:rsidTr="00D826BD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BF5875" w14:textId="1DA19505" w:rsidR="5F5C365F" w:rsidRPr="00F27D41" w:rsidRDefault="5F5C365F" w:rsidP="5F5C365F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Income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2659C" w14:textId="64167E41" w:rsidR="5F5C365F" w:rsidRPr="00F27D41" w:rsidRDefault="5F5C365F" w:rsidP="5F5C365F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Cash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A5DA50" w14:textId="3DA6C67E" w:rsidR="5F5C365F" w:rsidRPr="00F27D41" w:rsidRDefault="5F5C365F" w:rsidP="5F5C365F">
            <w:pPr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In-Kind</w:t>
            </w: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D10A50" w14:textId="6F602AF2" w:rsidR="5F5C365F" w:rsidRPr="00F27D41" w:rsidRDefault="5F5C365F" w:rsidP="5F5C365F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Confirmed</w:t>
            </w:r>
            <w:r w:rsidR="00180016"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/ Pending</w:t>
            </w:r>
          </w:p>
        </w:tc>
      </w:tr>
      <w:tr w:rsidR="5F5C365F" w:rsidRPr="003522D7" w14:paraId="6CA7B2A8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C160F1" w14:textId="5A549EAA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FE3659" w14:textId="71CDD95A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C86375" w14:textId="1B054D95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D2A477" w14:textId="40D295FD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F5C365F" w:rsidRPr="003522D7" w14:paraId="7AAACCF4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703E4" w14:textId="0B4C694D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B9515D" w14:textId="2A5B5483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99A185" w14:textId="21F65B5E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82902B" w14:textId="638527EB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F5C365F" w:rsidRPr="003522D7" w14:paraId="1689F701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CCF47A" w14:textId="29DA9B9C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A172F7" w14:textId="3D5CFF3F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389CE" w14:textId="574E5835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5A0950" w14:textId="169F5A56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F5C365F" w:rsidRPr="003522D7" w14:paraId="675F9C17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D000A0" w14:textId="516C684E" w:rsidR="5F5C365F" w:rsidRPr="00F27D41" w:rsidRDefault="5F5C365F" w:rsidP="00EA56DA">
            <w:pPr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898525" w14:textId="25E0DFB6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8B89E2" w14:textId="0EED3590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F70A6A" w14:textId="6EA594C7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FFBB9B9" w14:textId="10EA8862" w:rsidR="5F5C365F" w:rsidRPr="003522D7" w:rsidRDefault="5F5C365F" w:rsidP="5F5C365F">
      <w:pPr>
        <w:rPr>
          <w:rFonts w:ascii="Arial" w:hAnsi="Arial" w:cs="Arial"/>
        </w:rPr>
      </w:pPr>
    </w:p>
    <w:p w14:paraId="2E23D01E" w14:textId="69C0E960" w:rsidR="2581C498" w:rsidRDefault="2581C498" w:rsidP="5F5C365F">
      <w:pPr>
        <w:rPr>
          <w:rFonts w:ascii="Arial" w:eastAsia="Helvetica Neue" w:hAnsi="Arial" w:cs="Arial"/>
          <w:color w:val="999999"/>
          <w:sz w:val="20"/>
          <w:szCs w:val="20"/>
        </w:rPr>
      </w:pPr>
      <w:r w:rsidRPr="003522D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Please detail any access costs</w:t>
      </w:r>
      <w:r w:rsidR="00245544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.</w:t>
      </w:r>
      <w:r w:rsidRPr="003522D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(</w:t>
      </w:r>
      <w:r w:rsidR="00245544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Y</w:t>
      </w:r>
      <w:r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ou can apply for </w:t>
      </w:r>
      <w:r w:rsidR="34C22C58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up to </w:t>
      </w:r>
      <w:r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50%</w:t>
      </w:r>
      <w:r w:rsidR="19D0BFDD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of your project budget e.g</w:t>
      </w:r>
      <w:r w:rsidR="00A36F65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.</w:t>
      </w:r>
      <w:r w:rsidR="19D0BFDD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if you’re applying for £1,000 for your project you </w:t>
      </w:r>
      <w:r w:rsidR="7941E06E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can also </w:t>
      </w:r>
      <w:r w:rsidR="19D0BFDD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apply for up to £500 of acce</w:t>
      </w:r>
      <w:r w:rsidR="57DA6C75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ss costs</w:t>
      </w:r>
      <w:r w:rsidR="27CFE6A5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in addition to the £1,000)</w:t>
      </w:r>
      <w:r w:rsidRPr="003522D7">
        <w:rPr>
          <w:rFonts w:ascii="Arial" w:hAnsi="Arial" w:cs="Arial"/>
        </w:rPr>
        <w:br/>
      </w:r>
      <w:r w:rsidRPr="003522D7">
        <w:rPr>
          <w:rFonts w:ascii="Arial" w:eastAsia="Helvetica Neue" w:hAnsi="Arial" w:cs="Arial"/>
          <w:color w:val="999999"/>
          <w:sz w:val="20"/>
          <w:szCs w:val="20"/>
        </w:rPr>
        <w:t>Add rows as needed.</w:t>
      </w:r>
    </w:p>
    <w:tbl>
      <w:tblPr>
        <w:tblW w:w="13930" w:type="dxa"/>
        <w:tblLayout w:type="fixed"/>
        <w:tblLook w:val="06A0" w:firstRow="1" w:lastRow="0" w:firstColumn="1" w:lastColumn="0" w:noHBand="1" w:noVBand="1"/>
      </w:tblPr>
      <w:tblGrid>
        <w:gridCol w:w="2548"/>
        <w:gridCol w:w="8834"/>
        <w:gridCol w:w="2548"/>
      </w:tblGrid>
      <w:tr w:rsidR="00D628F5" w:rsidRPr="00FC2892" w14:paraId="7F35D9A3" w14:textId="77777777" w:rsidTr="00D826BD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E24C" w14:textId="77777777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Dates / timing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6217" w14:textId="414B946B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Access Support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D615" w14:textId="77777777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Associated cost</w:t>
            </w:r>
          </w:p>
        </w:tc>
      </w:tr>
      <w:tr w:rsidR="00D628F5" w:rsidRPr="003522D7" w14:paraId="733E5280" w14:textId="77777777" w:rsidTr="00D628F5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45B7" w14:textId="5FACA641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4EEE" w14:textId="14F7AD28" w:rsidR="00D628F5" w:rsidRPr="00D81663" w:rsidRDefault="00D628F5" w:rsidP="00A205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C4F2" w14:textId="77777777" w:rsidR="00D628F5" w:rsidRPr="00D81663" w:rsidRDefault="00D628F5" w:rsidP="00A7224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00D628F5" w:rsidRPr="003522D7" w14:paraId="3C021DF4" w14:textId="77777777" w:rsidTr="00D628F5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E97E" w14:textId="3C8B9CCB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5D50" w14:textId="3A178ACA" w:rsidR="00D628F5" w:rsidRPr="00D81663" w:rsidRDefault="00D628F5" w:rsidP="00A205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1BE65" w14:textId="77777777" w:rsidR="00D628F5" w:rsidRPr="00D81663" w:rsidRDefault="00D628F5" w:rsidP="00A7224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00D628F5" w:rsidRPr="003522D7" w14:paraId="3BF100C8" w14:textId="77777777" w:rsidTr="00D628F5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FDBF" w14:textId="67C5C36F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55A4" w14:textId="5097DD55" w:rsidR="00D628F5" w:rsidRPr="00D81663" w:rsidRDefault="00D628F5" w:rsidP="00A205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3278" w14:textId="77777777" w:rsidR="00D628F5" w:rsidRPr="00D81663" w:rsidRDefault="00D628F5" w:rsidP="00A7224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00D628F5" w:rsidRPr="003522D7" w14:paraId="3D6B12B3" w14:textId="77777777" w:rsidTr="00D628F5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8EAA" w14:textId="52D7C598" w:rsidR="00D628F5" w:rsidRPr="00D81663" w:rsidRDefault="00D628F5" w:rsidP="00D628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C0AF" w14:textId="0742F159" w:rsidR="00D628F5" w:rsidRPr="00D81663" w:rsidRDefault="00D628F5" w:rsidP="00A205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EADE" w14:textId="07EE0AB1" w:rsidR="00D628F5" w:rsidRPr="00D81663" w:rsidRDefault="00D628F5" w:rsidP="00D628F5">
            <w:pPr>
              <w:spacing w:after="0"/>
              <w:jc w:val="right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</w:tbl>
    <w:p w14:paraId="5BCA040A" w14:textId="30FD3AFE" w:rsidR="00D628F5" w:rsidRDefault="00D628F5" w:rsidP="5F5C365F">
      <w:pPr>
        <w:rPr>
          <w:rFonts w:ascii="Arial" w:hAnsi="Arial" w:cs="Arial"/>
        </w:rPr>
      </w:pPr>
    </w:p>
    <w:p w14:paraId="0FB4C5DC" w14:textId="3182573C" w:rsidR="00A205C6" w:rsidRDefault="00A205C6" w:rsidP="5F5C365F">
      <w:pPr>
        <w:rPr>
          <w:rFonts w:ascii="Arial" w:hAnsi="Arial" w:cs="Arial"/>
        </w:rPr>
      </w:pPr>
    </w:p>
    <w:p w14:paraId="45E1E131" w14:textId="278FB825" w:rsidR="00C57EA3" w:rsidRPr="00603214" w:rsidRDefault="0018064B" w:rsidP="5F5C365F">
      <w:pPr>
        <w:rPr>
          <w:rFonts w:ascii="Arial" w:hAnsi="Arial" w:cs="Arial"/>
          <w:color w:val="E97132" w:themeColor="accent2"/>
          <w:sz w:val="20"/>
          <w:szCs w:val="20"/>
        </w:rPr>
      </w:pPr>
      <w:r w:rsidRPr="00603214">
        <w:rPr>
          <w:rFonts w:ascii="Arial" w:hAnsi="Arial" w:cs="Arial"/>
          <w:b/>
          <w:bCs/>
          <w:color w:val="E97132" w:themeColor="accent2"/>
          <w:sz w:val="20"/>
          <w:szCs w:val="20"/>
        </w:rPr>
        <w:lastRenderedPageBreak/>
        <w:t>E</w:t>
      </w:r>
      <w:r w:rsidR="00603214">
        <w:rPr>
          <w:rFonts w:ascii="Arial" w:hAnsi="Arial" w:cs="Arial"/>
          <w:b/>
          <w:bCs/>
          <w:color w:val="E97132" w:themeColor="accent2"/>
          <w:sz w:val="20"/>
          <w:szCs w:val="20"/>
        </w:rPr>
        <w:t>XAMPLE BUDGET</w:t>
      </w:r>
      <w:r w:rsidR="005B4DA1" w:rsidRPr="00603214">
        <w:rPr>
          <w:rFonts w:ascii="Arial" w:hAnsi="Arial" w:cs="Arial"/>
          <w:b/>
          <w:bCs/>
          <w:color w:val="E97132" w:themeColor="accent2"/>
          <w:sz w:val="20"/>
          <w:szCs w:val="20"/>
        </w:rPr>
        <w:t xml:space="preserve"> (Please delete before exporting and submitting your budget</w:t>
      </w:r>
      <w:r w:rsidR="005B4DA1" w:rsidRPr="00603214">
        <w:rPr>
          <w:rFonts w:ascii="Arial" w:hAnsi="Arial" w:cs="Arial"/>
          <w:color w:val="E97132" w:themeColor="accent2"/>
          <w:sz w:val="20"/>
          <w:szCs w:val="20"/>
        </w:rPr>
        <w:t>)</w:t>
      </w:r>
    </w:p>
    <w:tbl>
      <w:tblPr>
        <w:tblW w:w="13930" w:type="dxa"/>
        <w:tblLayout w:type="fixed"/>
        <w:tblLook w:val="06A0" w:firstRow="1" w:lastRow="0" w:firstColumn="1" w:lastColumn="0" w:noHBand="1" w:noVBand="1"/>
      </w:tblPr>
      <w:tblGrid>
        <w:gridCol w:w="2540"/>
        <w:gridCol w:w="8850"/>
        <w:gridCol w:w="2540"/>
      </w:tblGrid>
      <w:tr w:rsidR="001A56DC" w:rsidRPr="002C6D14" w14:paraId="3D8184ED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E0D0" w14:textId="77777777" w:rsidR="002A6764" w:rsidRPr="00E401CB" w:rsidRDefault="002A6764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Dates / timing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5584" w14:textId="77777777" w:rsidR="002A6764" w:rsidRPr="00E401CB" w:rsidRDefault="002A6764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Project activity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8D81" w14:textId="77777777" w:rsidR="002A6764" w:rsidRPr="00E401CB" w:rsidRDefault="002A6764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Associated cost</w:t>
            </w:r>
          </w:p>
        </w:tc>
      </w:tr>
      <w:tr w:rsidR="001A56DC" w:rsidRPr="002C6D14" w14:paraId="3487CEC3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543B4" w14:textId="147F39AA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0E6F" w14:textId="4BC96011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Artist fee(s) (1 Dancer @ £150 per day for 3 days)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7B17" w14:textId="283225CF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£450.00</w:t>
            </w:r>
          </w:p>
        </w:tc>
      </w:tr>
      <w:tr w:rsidR="001A56DC" w:rsidRPr="002C6D14" w14:paraId="2D4DAD23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EB87" w14:textId="6FD3F616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7378" w14:textId="077756E1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Artist fee(s) (1 x Musician @ £150 per day for 3 days)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A772" w14:textId="2D01DEB8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£450.00</w:t>
            </w:r>
          </w:p>
        </w:tc>
      </w:tr>
      <w:tr w:rsidR="001A56DC" w:rsidRPr="002C6D14" w14:paraId="5CB365C0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E0B3" w14:textId="3194A733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E35C" w14:textId="084C9C08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Rehearsal Venue Costs (</w:t>
            </w:r>
            <w:proofErr w:type="spellStart"/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Saltspace</w:t>
            </w:r>
            <w:proofErr w:type="spellEnd"/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Coop: £10 per day, for 3 days)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F9F7" w14:textId="514FDFDA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£30.00</w:t>
            </w:r>
          </w:p>
        </w:tc>
      </w:tr>
      <w:tr w:rsidR="001A56DC" w:rsidRPr="002C6D14" w14:paraId="610AD45B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5B9A" w14:textId="2EDF1716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May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0F84" w14:textId="7E0A8B69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Set (Desk Chair)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1C5B" w14:textId="6B83A064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£20.00</w:t>
            </w:r>
          </w:p>
        </w:tc>
      </w:tr>
      <w:tr w:rsidR="001A56DC" w:rsidRPr="002C6D14" w14:paraId="4B76BE6F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864A" w14:textId="77777777" w:rsidR="00E401CB" w:rsidRPr="00E401CB" w:rsidRDefault="00E401CB" w:rsidP="00E401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BFEA" w14:textId="77777777" w:rsidR="00E401CB" w:rsidRPr="00E401CB" w:rsidRDefault="00E401CB" w:rsidP="00E401C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57BC" w14:textId="0E586527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£950.00</w:t>
            </w:r>
          </w:p>
        </w:tc>
      </w:tr>
      <w:tr w:rsidR="001A56DC" w:rsidRPr="002C6D14" w14:paraId="1B2482F5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47AF9" w14:textId="77777777" w:rsidR="00E401CB" w:rsidRPr="00E401CB" w:rsidRDefault="00E401CB" w:rsidP="00E401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6359" w14:textId="77777777" w:rsidR="00E401CB" w:rsidRPr="00E401CB" w:rsidRDefault="00E401CB" w:rsidP="00E401C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Contingency (5% of overall budget)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0C58" w14:textId="13D827F8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£47.50</w:t>
            </w:r>
          </w:p>
        </w:tc>
      </w:tr>
      <w:tr w:rsidR="001A56DC" w:rsidRPr="002C6D14" w14:paraId="0264E743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C107" w14:textId="77777777" w:rsidR="00E401CB" w:rsidRPr="00E401CB" w:rsidRDefault="00E401CB" w:rsidP="00E401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0316" w14:textId="77777777" w:rsidR="00E401CB" w:rsidRPr="00E401CB" w:rsidRDefault="00E401CB" w:rsidP="00E401C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18CA" w14:textId="25841B3B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£997.50</w:t>
            </w:r>
          </w:p>
        </w:tc>
      </w:tr>
    </w:tbl>
    <w:p w14:paraId="7A376CBA" w14:textId="239EE881" w:rsidR="001A56DC" w:rsidRPr="001A56DC" w:rsidRDefault="001A56DC" w:rsidP="001A56DC">
      <w:pPr>
        <w:rPr>
          <w:rFonts w:ascii="Arial" w:hAnsi="Arial" w:cs="Arial"/>
          <w:sz w:val="20"/>
          <w:szCs w:val="20"/>
        </w:rPr>
      </w:pPr>
    </w:p>
    <w:sectPr w:rsidR="001A56DC" w:rsidRPr="001A56D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667330"/>
    <w:rsid w:val="00023169"/>
    <w:rsid w:val="0008010C"/>
    <w:rsid w:val="00086FCF"/>
    <w:rsid w:val="00097B99"/>
    <w:rsid w:val="000A47C0"/>
    <w:rsid w:val="000D48DF"/>
    <w:rsid w:val="000E0E49"/>
    <w:rsid w:val="00126F51"/>
    <w:rsid w:val="00140B04"/>
    <w:rsid w:val="0014435E"/>
    <w:rsid w:val="00180016"/>
    <w:rsid w:val="0018064B"/>
    <w:rsid w:val="00196763"/>
    <w:rsid w:val="001A0E8D"/>
    <w:rsid w:val="001A41E9"/>
    <w:rsid w:val="001A56DC"/>
    <w:rsid w:val="001C327B"/>
    <w:rsid w:val="002060B5"/>
    <w:rsid w:val="002231D1"/>
    <w:rsid w:val="00245544"/>
    <w:rsid w:val="00263C52"/>
    <w:rsid w:val="00264E5E"/>
    <w:rsid w:val="00266D09"/>
    <w:rsid w:val="002A6764"/>
    <w:rsid w:val="002C15F0"/>
    <w:rsid w:val="002C6D14"/>
    <w:rsid w:val="002D45E2"/>
    <w:rsid w:val="002F2F2A"/>
    <w:rsid w:val="003350AA"/>
    <w:rsid w:val="00346216"/>
    <w:rsid w:val="003522D7"/>
    <w:rsid w:val="003549F5"/>
    <w:rsid w:val="003579AA"/>
    <w:rsid w:val="003B5FC1"/>
    <w:rsid w:val="003B7D07"/>
    <w:rsid w:val="00460926"/>
    <w:rsid w:val="004A08DF"/>
    <w:rsid w:val="004A5AE1"/>
    <w:rsid w:val="004B40EB"/>
    <w:rsid w:val="004E3399"/>
    <w:rsid w:val="005046BE"/>
    <w:rsid w:val="00532035"/>
    <w:rsid w:val="00562C1A"/>
    <w:rsid w:val="00576DA2"/>
    <w:rsid w:val="005967BE"/>
    <w:rsid w:val="005A1335"/>
    <w:rsid w:val="005A24CC"/>
    <w:rsid w:val="005B4DA1"/>
    <w:rsid w:val="005E2B9E"/>
    <w:rsid w:val="00603214"/>
    <w:rsid w:val="00616121"/>
    <w:rsid w:val="0069432F"/>
    <w:rsid w:val="00695E04"/>
    <w:rsid w:val="0069605C"/>
    <w:rsid w:val="006B7290"/>
    <w:rsid w:val="006E74CE"/>
    <w:rsid w:val="00746D44"/>
    <w:rsid w:val="007513C1"/>
    <w:rsid w:val="0076650F"/>
    <w:rsid w:val="0079230B"/>
    <w:rsid w:val="007C412F"/>
    <w:rsid w:val="007F2BB8"/>
    <w:rsid w:val="00832A7E"/>
    <w:rsid w:val="008447E2"/>
    <w:rsid w:val="00853F76"/>
    <w:rsid w:val="008D5838"/>
    <w:rsid w:val="00903595"/>
    <w:rsid w:val="00934F35"/>
    <w:rsid w:val="0094176E"/>
    <w:rsid w:val="00953A76"/>
    <w:rsid w:val="009618A5"/>
    <w:rsid w:val="0097170A"/>
    <w:rsid w:val="009739D7"/>
    <w:rsid w:val="009912ED"/>
    <w:rsid w:val="009B58C6"/>
    <w:rsid w:val="00A07712"/>
    <w:rsid w:val="00A120D0"/>
    <w:rsid w:val="00A205C6"/>
    <w:rsid w:val="00A36F65"/>
    <w:rsid w:val="00AD6E99"/>
    <w:rsid w:val="00B50B4E"/>
    <w:rsid w:val="00B862A0"/>
    <w:rsid w:val="00BC10CC"/>
    <w:rsid w:val="00BE2B88"/>
    <w:rsid w:val="00BE326E"/>
    <w:rsid w:val="00C10531"/>
    <w:rsid w:val="00C36F46"/>
    <w:rsid w:val="00C37E40"/>
    <w:rsid w:val="00C57EA3"/>
    <w:rsid w:val="00C73BF4"/>
    <w:rsid w:val="00C801E2"/>
    <w:rsid w:val="00C8135A"/>
    <w:rsid w:val="00C835AD"/>
    <w:rsid w:val="00CD534A"/>
    <w:rsid w:val="00D618D8"/>
    <w:rsid w:val="00D628F5"/>
    <w:rsid w:val="00D81663"/>
    <w:rsid w:val="00D826BD"/>
    <w:rsid w:val="00DA7076"/>
    <w:rsid w:val="00DC0B88"/>
    <w:rsid w:val="00E04F40"/>
    <w:rsid w:val="00E15CC0"/>
    <w:rsid w:val="00E401CB"/>
    <w:rsid w:val="00E43E81"/>
    <w:rsid w:val="00EA56DA"/>
    <w:rsid w:val="00F03FDD"/>
    <w:rsid w:val="00F27D41"/>
    <w:rsid w:val="00F506B3"/>
    <w:rsid w:val="00F5182C"/>
    <w:rsid w:val="00F64085"/>
    <w:rsid w:val="00FB500B"/>
    <w:rsid w:val="00FB5325"/>
    <w:rsid w:val="00FB7C95"/>
    <w:rsid w:val="00FC2892"/>
    <w:rsid w:val="00FC6A8D"/>
    <w:rsid w:val="00FE3159"/>
    <w:rsid w:val="0129AD5F"/>
    <w:rsid w:val="0274F317"/>
    <w:rsid w:val="02E901BE"/>
    <w:rsid w:val="06A863C0"/>
    <w:rsid w:val="11581F67"/>
    <w:rsid w:val="12F21A62"/>
    <w:rsid w:val="14520BC2"/>
    <w:rsid w:val="19D0BFDD"/>
    <w:rsid w:val="1A098FF0"/>
    <w:rsid w:val="1A50EB54"/>
    <w:rsid w:val="1EA00F96"/>
    <w:rsid w:val="20CE2659"/>
    <w:rsid w:val="2517CD5C"/>
    <w:rsid w:val="2581C498"/>
    <w:rsid w:val="2642CA1D"/>
    <w:rsid w:val="27CFE6A5"/>
    <w:rsid w:val="2B5686F1"/>
    <w:rsid w:val="33A76646"/>
    <w:rsid w:val="34C22C58"/>
    <w:rsid w:val="34E90841"/>
    <w:rsid w:val="372E62DE"/>
    <w:rsid w:val="3A1F06D5"/>
    <w:rsid w:val="3D43E09F"/>
    <w:rsid w:val="489FC1D0"/>
    <w:rsid w:val="4A171100"/>
    <w:rsid w:val="501EF453"/>
    <w:rsid w:val="51506624"/>
    <w:rsid w:val="57DA6C75"/>
    <w:rsid w:val="5A2F8010"/>
    <w:rsid w:val="5A69ED2A"/>
    <w:rsid w:val="5DA4A4E4"/>
    <w:rsid w:val="5F5C365F"/>
    <w:rsid w:val="60218AAF"/>
    <w:rsid w:val="6287FB7B"/>
    <w:rsid w:val="63E3A8F1"/>
    <w:rsid w:val="646778AB"/>
    <w:rsid w:val="662D4A5A"/>
    <w:rsid w:val="6BC95579"/>
    <w:rsid w:val="6E920157"/>
    <w:rsid w:val="6F596600"/>
    <w:rsid w:val="730F6567"/>
    <w:rsid w:val="75DABE28"/>
    <w:rsid w:val="7941E06E"/>
    <w:rsid w:val="7B667330"/>
    <w:rsid w:val="7DB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7330"/>
  <w15:chartTrackingRefBased/>
  <w15:docId w15:val="{F6076DAE-3C0A-4E8C-9FEE-A46D02AA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A2F801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6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tionstudio@rcs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zfrmz.eu/SOWoGX8sT6ZbvPhSody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66B5D70386845AE94AACCA6230B27" ma:contentTypeVersion="18" ma:contentTypeDescription="Create a new document." ma:contentTypeScope="" ma:versionID="589869593b15da13c0b1a0c8ff4d192e">
  <xsd:schema xmlns:xsd="http://www.w3.org/2001/XMLSchema" xmlns:xs="http://www.w3.org/2001/XMLSchema" xmlns:p="http://schemas.microsoft.com/office/2006/metadata/properties" xmlns:ns2="d627f46f-812f-4e2a-a2ef-5f055c3b1f63" xmlns:ns3="a28c930d-dbfd-48a6-ba1f-e8b1d5a2233b" targetNamespace="http://schemas.microsoft.com/office/2006/metadata/properties" ma:root="true" ma:fieldsID="5764ea618a64f1f0a139bf24ad2b32b7" ns2:_="" ns3:_="">
    <xsd:import namespace="d627f46f-812f-4e2a-a2ef-5f055c3b1f63"/>
    <xsd:import namespace="a28c930d-dbfd-48a6-ba1f-e8b1d5a22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f46f-812f-4e2a-a2ef-5f055c3b1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847ff3-ca4d-4557-b1c8-950b8ff16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930d-dbfd-48a6-ba1f-e8b1d5a22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1e8450-800f-4e89-91c5-45ef3e91d01c}" ma:internalName="TaxCatchAll" ma:showField="CatchAllData" ma:web="a28c930d-dbfd-48a6-ba1f-e8b1d5a22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c930d-dbfd-48a6-ba1f-e8b1d5a2233b" xsi:nil="true"/>
    <lcf76f155ced4ddcb4097134ff3c332f xmlns="d627f46f-812f-4e2a-a2ef-5f055c3b1f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070B68-EF67-43ED-80CC-7A95BF3F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7f46f-812f-4e2a-a2ef-5f055c3b1f63"/>
    <ds:schemaRef ds:uri="a28c930d-dbfd-48a6-ba1f-e8b1d5a22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0B2F5-78E7-42A8-A787-7731E7D1A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F148E-71EB-4868-9840-C93A2B6E9329}">
  <ds:schemaRefs>
    <ds:schemaRef ds:uri="http://schemas.microsoft.com/office/2006/metadata/properties"/>
    <ds:schemaRef ds:uri="http://schemas.microsoft.com/office/infopath/2007/PartnerControls"/>
    <ds:schemaRef ds:uri="a28c930d-dbfd-48a6-ba1f-e8b1d5a2233b"/>
    <ds:schemaRef ds:uri="d627f46f-812f-4e2a-a2ef-5f055c3b1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Matheson</dc:creator>
  <cp:keywords/>
  <dc:description/>
  <cp:lastModifiedBy>Verena Henn</cp:lastModifiedBy>
  <cp:revision>118</cp:revision>
  <dcterms:created xsi:type="dcterms:W3CDTF">2025-03-19T14:43:00Z</dcterms:created>
  <dcterms:modified xsi:type="dcterms:W3CDTF">2025-09-03T13:20:00Z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0x010100F5C66B5D70386845AE94AACCA6230B27</vt:lpwstr>
  </property>
  <property fmtid="{D5CDD505-2E9C-101B-9397-08002B2CF9AE}" pid="3" name="MediaServiceImageTags">
    <vt:lpwstr/>
  </property>
</Properties>
</file>