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CAE66" w14:textId="77777777" w:rsidR="00F22185" w:rsidRPr="00E85DEC" w:rsidRDefault="00F22185" w:rsidP="005B348E">
      <w:pPr>
        <w:rPr>
          <w:rFonts w:ascii="Arial" w:hAnsi="Arial" w:cs="Arial"/>
          <w:b/>
          <w:sz w:val="36"/>
        </w:rPr>
      </w:pPr>
    </w:p>
    <w:p w14:paraId="3B3B365A" w14:textId="77777777" w:rsidR="00F22185" w:rsidRPr="00E85DEC" w:rsidRDefault="00401E94">
      <w:pPr>
        <w:jc w:val="center"/>
        <w:rPr>
          <w:rFonts w:ascii="Arial" w:hAnsi="Arial" w:cs="Arial"/>
          <w:b/>
          <w:sz w:val="36"/>
        </w:rPr>
      </w:pPr>
      <w:r w:rsidRPr="00E85DEC">
        <w:rPr>
          <w:rFonts w:ascii="Arial" w:hAnsi="Arial" w:cs="Arial"/>
          <w:b/>
          <w:noProof/>
          <w:sz w:val="36"/>
          <w:lang w:eastAsia="en-GB"/>
        </w:rPr>
        <w:drawing>
          <wp:inline distT="0" distB="0" distL="0" distR="0" wp14:anchorId="0F0D981C" wp14:editId="17912345">
            <wp:extent cx="4457700" cy="2987040"/>
            <wp:effectExtent l="19050" t="0" r="0" b="0"/>
            <wp:docPr id="1" name="Picture 1" descr="C:\Documents and Settings\slee1\Desktop\RC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lee1\Desktop\RCS Logo.jpg"/>
                    <pic:cNvPicPr>
                      <a:picLocks noChangeAspect="1" noChangeArrowheads="1"/>
                    </pic:cNvPicPr>
                  </pic:nvPicPr>
                  <pic:blipFill>
                    <a:blip r:embed="rId11" cstate="print"/>
                    <a:srcRect/>
                    <a:stretch>
                      <a:fillRect/>
                    </a:stretch>
                  </pic:blipFill>
                  <pic:spPr bwMode="auto">
                    <a:xfrm>
                      <a:off x="0" y="0"/>
                      <a:ext cx="4457700" cy="2987040"/>
                    </a:xfrm>
                    <a:prstGeom prst="rect">
                      <a:avLst/>
                    </a:prstGeom>
                    <a:noFill/>
                    <a:ln w="9525">
                      <a:noFill/>
                      <a:miter lim="800000"/>
                      <a:headEnd/>
                      <a:tailEnd/>
                    </a:ln>
                  </pic:spPr>
                </pic:pic>
              </a:graphicData>
            </a:graphic>
          </wp:inline>
        </w:drawing>
      </w:r>
    </w:p>
    <w:p w14:paraId="5ABD8CE6" w14:textId="77777777" w:rsidR="003F48F0" w:rsidRPr="003F48F0" w:rsidRDefault="003F48F0" w:rsidP="003F48F0">
      <w:pPr>
        <w:jc w:val="center"/>
        <w:rPr>
          <w:rFonts w:ascii="Arial" w:hAnsi="Arial" w:cs="Arial"/>
          <w:b/>
          <w:sz w:val="32"/>
          <w:szCs w:val="32"/>
        </w:rPr>
      </w:pPr>
    </w:p>
    <w:p w14:paraId="34D335C9" w14:textId="77777777" w:rsidR="003F48F0" w:rsidRPr="003F48F0" w:rsidRDefault="003F48F0" w:rsidP="003F48F0">
      <w:pPr>
        <w:jc w:val="center"/>
        <w:rPr>
          <w:rFonts w:ascii="Arial" w:hAnsi="Arial" w:cs="Arial"/>
          <w:b/>
          <w:sz w:val="32"/>
          <w:szCs w:val="32"/>
        </w:rPr>
      </w:pPr>
    </w:p>
    <w:p w14:paraId="0118A752" w14:textId="2E37CAEE" w:rsidR="003F48F0" w:rsidRPr="003F48F0" w:rsidRDefault="70315A3F" w:rsidP="486179C2">
      <w:pPr>
        <w:jc w:val="center"/>
        <w:rPr>
          <w:rFonts w:ascii="Arial" w:eastAsia="Arial" w:hAnsi="Arial" w:cs="Arial"/>
          <w:color w:val="000000" w:themeColor="text1"/>
          <w:sz w:val="36"/>
          <w:szCs w:val="36"/>
        </w:rPr>
      </w:pPr>
      <w:r w:rsidRPr="486179C2">
        <w:rPr>
          <w:rFonts w:ascii="Arial" w:eastAsia="Arial" w:hAnsi="Arial" w:cs="Arial"/>
          <w:b/>
          <w:bCs/>
          <w:color w:val="000000" w:themeColor="text1"/>
          <w:sz w:val="36"/>
          <w:szCs w:val="36"/>
        </w:rPr>
        <w:t xml:space="preserve">BA Performance </w:t>
      </w:r>
    </w:p>
    <w:p w14:paraId="223481AC" w14:textId="3A7DA70D" w:rsidR="003F48F0" w:rsidRPr="003F48F0" w:rsidRDefault="70315A3F" w:rsidP="486179C2">
      <w:pPr>
        <w:spacing w:line="259" w:lineRule="auto"/>
        <w:jc w:val="center"/>
        <w:rPr>
          <w:rFonts w:ascii="Arial" w:eastAsia="Arial" w:hAnsi="Arial" w:cs="Arial"/>
          <w:color w:val="000000" w:themeColor="text1"/>
          <w:sz w:val="32"/>
          <w:szCs w:val="32"/>
          <w:lang w:val="en-US"/>
        </w:rPr>
      </w:pPr>
      <w:r w:rsidRPr="486179C2">
        <w:rPr>
          <w:rFonts w:ascii="Arial" w:eastAsia="Arial" w:hAnsi="Arial" w:cs="Arial"/>
          <w:b/>
          <w:bCs/>
          <w:color w:val="000000" w:themeColor="text1"/>
          <w:sz w:val="32"/>
          <w:szCs w:val="32"/>
        </w:rPr>
        <w:t>(for Deaf and Hard of Hearing Actors)</w:t>
      </w:r>
    </w:p>
    <w:p w14:paraId="5774A57B" w14:textId="1FFB67F7" w:rsidR="003F48F0" w:rsidRPr="003F48F0" w:rsidRDefault="003F48F0" w:rsidP="08510899">
      <w:pPr>
        <w:jc w:val="center"/>
        <w:rPr>
          <w:rStyle w:val="FootnoteReference"/>
          <w:rFonts w:ascii="Arial" w:hAnsi="Arial" w:cs="Arial"/>
          <w:b/>
          <w:bCs/>
          <w:sz w:val="32"/>
          <w:szCs w:val="32"/>
        </w:rPr>
      </w:pPr>
    </w:p>
    <w:p w14:paraId="6C1B7298" w14:textId="77777777" w:rsidR="00395128" w:rsidRPr="00E85DEC" w:rsidRDefault="00395128">
      <w:pPr>
        <w:pStyle w:val="Heading2"/>
        <w:rPr>
          <w:rFonts w:ascii="Arial" w:hAnsi="Arial" w:cs="Arial"/>
          <w:sz w:val="32"/>
        </w:rPr>
      </w:pPr>
    </w:p>
    <w:p w14:paraId="7914F149" w14:textId="77777777" w:rsidR="00F22185" w:rsidRPr="003F48F0" w:rsidRDefault="00F22185">
      <w:pPr>
        <w:jc w:val="center"/>
        <w:rPr>
          <w:rFonts w:ascii="Arial" w:hAnsi="Arial" w:cs="Arial"/>
          <w:b/>
          <w:sz w:val="40"/>
          <w:szCs w:val="40"/>
          <w:u w:val="single"/>
        </w:rPr>
      </w:pPr>
    </w:p>
    <w:p w14:paraId="33797F39" w14:textId="59E845BC" w:rsidR="00F22185" w:rsidRPr="003F48F0" w:rsidRDefault="5ABAD4FF" w:rsidP="5ABAD4FF">
      <w:pPr>
        <w:pStyle w:val="Heading2"/>
        <w:rPr>
          <w:rFonts w:ascii="Arial" w:hAnsi="Arial" w:cs="Arial"/>
          <w:b w:val="0"/>
          <w:sz w:val="40"/>
          <w:szCs w:val="40"/>
          <w:u w:val="single"/>
        </w:rPr>
      </w:pPr>
      <w:r w:rsidRPr="003F48F0">
        <w:rPr>
          <w:rFonts w:ascii="Arial" w:hAnsi="Arial" w:cs="Arial"/>
          <w:sz w:val="40"/>
          <w:szCs w:val="40"/>
          <w:u w:val="single"/>
        </w:rPr>
        <w:t xml:space="preserve">Guide for Applicants: </w:t>
      </w:r>
      <w:r w:rsidR="003F48F0">
        <w:rPr>
          <w:rFonts w:ascii="Arial" w:hAnsi="Arial" w:cs="Arial"/>
          <w:sz w:val="40"/>
          <w:szCs w:val="40"/>
          <w:u w:val="single"/>
        </w:rPr>
        <w:t>202</w:t>
      </w:r>
      <w:r w:rsidR="00F7479B">
        <w:rPr>
          <w:rFonts w:ascii="Arial" w:hAnsi="Arial" w:cs="Arial"/>
          <w:sz w:val="40"/>
          <w:szCs w:val="40"/>
          <w:u w:val="single"/>
        </w:rPr>
        <w:t>5</w:t>
      </w:r>
      <w:r w:rsidR="003F48F0">
        <w:rPr>
          <w:rFonts w:ascii="Arial" w:hAnsi="Arial" w:cs="Arial"/>
          <w:sz w:val="40"/>
          <w:szCs w:val="40"/>
          <w:u w:val="single"/>
        </w:rPr>
        <w:t>/2</w:t>
      </w:r>
      <w:r w:rsidR="00F7479B">
        <w:rPr>
          <w:rFonts w:ascii="Arial" w:hAnsi="Arial" w:cs="Arial"/>
          <w:sz w:val="40"/>
          <w:szCs w:val="40"/>
          <w:u w:val="single"/>
        </w:rPr>
        <w:t>6</w:t>
      </w:r>
    </w:p>
    <w:p w14:paraId="5712715E" w14:textId="77777777" w:rsidR="00F22185" w:rsidRPr="00E85DEC" w:rsidRDefault="00F22185">
      <w:pPr>
        <w:jc w:val="center"/>
        <w:rPr>
          <w:rFonts w:ascii="Arial" w:hAnsi="Arial" w:cs="Arial"/>
          <w:b/>
          <w:sz w:val="32"/>
        </w:rPr>
      </w:pPr>
    </w:p>
    <w:p w14:paraId="588826A4" w14:textId="77777777" w:rsidR="00F22185" w:rsidRPr="00E85DEC" w:rsidRDefault="00F22185">
      <w:pPr>
        <w:rPr>
          <w:rFonts w:ascii="Arial" w:hAnsi="Arial" w:cs="Arial"/>
        </w:rPr>
      </w:pPr>
    </w:p>
    <w:p w14:paraId="7A3F4F32" w14:textId="77777777" w:rsidR="00F22185" w:rsidRPr="00E85DEC" w:rsidRDefault="00F22185">
      <w:pPr>
        <w:rPr>
          <w:rFonts w:ascii="Arial" w:hAnsi="Arial" w:cs="Arial"/>
        </w:rPr>
      </w:pPr>
    </w:p>
    <w:p w14:paraId="69CE2766" w14:textId="77777777" w:rsidR="00F22185" w:rsidRPr="00E85DEC" w:rsidRDefault="00F22185">
      <w:pPr>
        <w:rPr>
          <w:rFonts w:ascii="Arial" w:hAnsi="Arial" w:cs="Arial"/>
        </w:rPr>
      </w:pPr>
    </w:p>
    <w:p w14:paraId="24CA662C" w14:textId="77777777" w:rsidR="00F22185" w:rsidRPr="00E85DEC" w:rsidRDefault="00F22185">
      <w:pPr>
        <w:rPr>
          <w:rFonts w:ascii="Arial" w:hAnsi="Arial" w:cs="Arial"/>
        </w:rPr>
      </w:pPr>
    </w:p>
    <w:p w14:paraId="03BE71F7" w14:textId="77777777" w:rsidR="00F22185" w:rsidRPr="00E85DEC" w:rsidRDefault="00F22185">
      <w:pPr>
        <w:rPr>
          <w:rFonts w:ascii="Arial" w:hAnsi="Arial" w:cs="Arial"/>
        </w:rPr>
      </w:pPr>
    </w:p>
    <w:p w14:paraId="3C26CB40" w14:textId="77777777" w:rsidR="00F22185" w:rsidRPr="00E85DEC" w:rsidRDefault="00F22185">
      <w:pPr>
        <w:rPr>
          <w:rFonts w:ascii="Arial" w:hAnsi="Arial" w:cs="Arial"/>
        </w:rPr>
      </w:pPr>
    </w:p>
    <w:p w14:paraId="37502AC5" w14:textId="77777777" w:rsidR="00F22185" w:rsidRPr="00E85DEC" w:rsidRDefault="00F22185">
      <w:pPr>
        <w:rPr>
          <w:rFonts w:ascii="Arial" w:hAnsi="Arial" w:cs="Arial"/>
        </w:rPr>
      </w:pPr>
    </w:p>
    <w:p w14:paraId="19859D36" w14:textId="77777777" w:rsidR="00C11111" w:rsidRPr="00E85DEC" w:rsidRDefault="00C11111" w:rsidP="00C11111">
      <w:pPr>
        <w:jc w:val="center"/>
        <w:rPr>
          <w:rFonts w:ascii="Arial" w:hAnsi="Arial" w:cs="Arial"/>
          <w:b/>
          <w:bCs/>
          <w:sz w:val="40"/>
        </w:rPr>
      </w:pPr>
    </w:p>
    <w:p w14:paraId="35ECEBB2" w14:textId="77777777" w:rsidR="00F22185" w:rsidRPr="00E85DEC" w:rsidRDefault="00F22185">
      <w:pPr>
        <w:jc w:val="center"/>
        <w:rPr>
          <w:rFonts w:ascii="Arial" w:hAnsi="Arial" w:cs="Arial"/>
          <w:b/>
          <w:bCs/>
        </w:rPr>
      </w:pPr>
    </w:p>
    <w:p w14:paraId="5D1AE5A7" w14:textId="77777777" w:rsidR="00F22185" w:rsidRPr="00E85DEC" w:rsidRDefault="00F22185">
      <w:pPr>
        <w:rPr>
          <w:rFonts w:ascii="Arial" w:hAnsi="Arial" w:cs="Arial"/>
        </w:rPr>
      </w:pPr>
    </w:p>
    <w:p w14:paraId="6BE91746" w14:textId="77777777" w:rsidR="00F22185" w:rsidRPr="00E85DEC" w:rsidRDefault="00F22185">
      <w:pPr>
        <w:rPr>
          <w:rFonts w:ascii="Arial" w:hAnsi="Arial" w:cs="Arial"/>
        </w:rPr>
      </w:pPr>
    </w:p>
    <w:p w14:paraId="682ECFF0" w14:textId="77777777" w:rsidR="00F22185" w:rsidRPr="00E85DEC" w:rsidRDefault="00F22185">
      <w:pPr>
        <w:rPr>
          <w:rFonts w:ascii="Arial" w:hAnsi="Arial" w:cs="Arial"/>
        </w:rPr>
      </w:pPr>
    </w:p>
    <w:p w14:paraId="66EC1F99" w14:textId="77777777" w:rsidR="00F22185" w:rsidRPr="00E85DEC" w:rsidRDefault="00F22185">
      <w:pPr>
        <w:rPr>
          <w:rFonts w:ascii="Arial" w:hAnsi="Arial" w:cs="Arial"/>
        </w:rPr>
      </w:pPr>
    </w:p>
    <w:p w14:paraId="0B8522A0" w14:textId="77777777" w:rsidR="007F448A" w:rsidRPr="00E85DEC" w:rsidRDefault="007F448A">
      <w:pPr>
        <w:rPr>
          <w:rFonts w:ascii="Arial" w:hAnsi="Arial" w:cs="Arial"/>
          <w:bCs/>
        </w:rPr>
      </w:pPr>
      <w:r w:rsidRPr="00E85DEC">
        <w:rPr>
          <w:rFonts w:ascii="Arial" w:hAnsi="Arial" w:cs="Arial"/>
          <w:b/>
          <w:bCs/>
        </w:rPr>
        <w:br w:type="page"/>
      </w:r>
    </w:p>
    <w:p w14:paraId="0D8E1923" w14:textId="77777777" w:rsidR="007F448A" w:rsidRPr="00E85DEC" w:rsidRDefault="007F448A" w:rsidP="007F448A">
      <w:pPr>
        <w:tabs>
          <w:tab w:val="left" w:pos="6804"/>
          <w:tab w:val="left" w:pos="7797"/>
        </w:tabs>
        <w:jc w:val="center"/>
        <w:rPr>
          <w:rFonts w:ascii="Arial" w:hAnsi="Arial" w:cs="Arial"/>
          <w:b/>
          <w:bCs/>
        </w:rPr>
      </w:pPr>
    </w:p>
    <w:tbl>
      <w:tblPr>
        <w:tblW w:w="0" w:type="auto"/>
        <w:tblLook w:val="0000" w:firstRow="0" w:lastRow="0" w:firstColumn="0" w:lastColumn="0" w:noHBand="0" w:noVBand="0"/>
      </w:tblPr>
      <w:tblGrid>
        <w:gridCol w:w="7230"/>
        <w:gridCol w:w="1667"/>
      </w:tblGrid>
      <w:tr w:rsidR="007F448A" w:rsidRPr="00E85DEC" w14:paraId="0F93010F" w14:textId="77777777" w:rsidTr="486179C2">
        <w:tc>
          <w:tcPr>
            <w:tcW w:w="7230" w:type="dxa"/>
          </w:tcPr>
          <w:p w14:paraId="1F67125B" w14:textId="77777777" w:rsidR="007F448A" w:rsidRPr="00E85DEC" w:rsidRDefault="007F448A" w:rsidP="002F5B2C">
            <w:pPr>
              <w:pStyle w:val="Heading7"/>
              <w:tabs>
                <w:tab w:val="left" w:pos="6804"/>
                <w:tab w:val="left" w:pos="7797"/>
              </w:tabs>
              <w:rPr>
                <w:rFonts w:ascii="Arial" w:hAnsi="Arial" w:cs="Arial"/>
                <w:bCs/>
              </w:rPr>
            </w:pPr>
            <w:r w:rsidRPr="00E85DEC">
              <w:rPr>
                <w:rFonts w:ascii="Arial" w:hAnsi="Arial" w:cs="Arial"/>
                <w:bCs/>
              </w:rPr>
              <w:t>CONTENTS</w:t>
            </w:r>
          </w:p>
        </w:tc>
        <w:tc>
          <w:tcPr>
            <w:tcW w:w="1667" w:type="dxa"/>
          </w:tcPr>
          <w:p w14:paraId="50380134" w14:textId="77777777" w:rsidR="007F448A" w:rsidRPr="00E85DEC" w:rsidRDefault="00883D08" w:rsidP="002F5B2C">
            <w:pPr>
              <w:tabs>
                <w:tab w:val="left" w:pos="6804"/>
                <w:tab w:val="left" w:pos="7797"/>
              </w:tabs>
              <w:jc w:val="right"/>
              <w:rPr>
                <w:rFonts w:ascii="Arial" w:hAnsi="Arial" w:cs="Arial"/>
                <w:b/>
                <w:bCs/>
              </w:rPr>
            </w:pPr>
            <w:r w:rsidRPr="00E85DEC">
              <w:rPr>
                <w:rFonts w:ascii="Arial" w:hAnsi="Arial" w:cs="Arial"/>
                <w:b/>
                <w:bCs/>
              </w:rPr>
              <w:t>PAGE NUMBER</w:t>
            </w:r>
          </w:p>
        </w:tc>
      </w:tr>
      <w:tr w:rsidR="007F448A" w:rsidRPr="00E85DEC" w14:paraId="10D88A6E" w14:textId="77777777" w:rsidTr="486179C2">
        <w:tc>
          <w:tcPr>
            <w:tcW w:w="7230" w:type="dxa"/>
          </w:tcPr>
          <w:p w14:paraId="5BEF546D" w14:textId="77777777" w:rsidR="007F448A" w:rsidRPr="00E85DEC" w:rsidRDefault="007F448A" w:rsidP="002F5B2C">
            <w:pPr>
              <w:tabs>
                <w:tab w:val="left" w:pos="6804"/>
                <w:tab w:val="left" w:pos="7797"/>
              </w:tabs>
              <w:rPr>
                <w:rFonts w:ascii="Arial" w:hAnsi="Arial" w:cs="Arial"/>
              </w:rPr>
            </w:pPr>
          </w:p>
          <w:p w14:paraId="0786CB0B" w14:textId="77777777" w:rsidR="004C085B" w:rsidRPr="00E85DEC" w:rsidRDefault="004C085B" w:rsidP="002F5B2C">
            <w:pPr>
              <w:tabs>
                <w:tab w:val="left" w:pos="6804"/>
                <w:tab w:val="left" w:pos="7797"/>
              </w:tabs>
              <w:rPr>
                <w:rFonts w:ascii="Arial" w:hAnsi="Arial" w:cs="Arial"/>
              </w:rPr>
            </w:pPr>
          </w:p>
          <w:p w14:paraId="159C55C6" w14:textId="77777777" w:rsidR="004C085B" w:rsidRPr="00E85DEC" w:rsidRDefault="004C085B" w:rsidP="002F5B2C">
            <w:pPr>
              <w:tabs>
                <w:tab w:val="left" w:pos="6804"/>
                <w:tab w:val="left" w:pos="7797"/>
              </w:tabs>
              <w:rPr>
                <w:rFonts w:ascii="Arial" w:hAnsi="Arial" w:cs="Arial"/>
              </w:rPr>
            </w:pPr>
          </w:p>
        </w:tc>
        <w:tc>
          <w:tcPr>
            <w:tcW w:w="1667" w:type="dxa"/>
          </w:tcPr>
          <w:p w14:paraId="29933EAF" w14:textId="77777777" w:rsidR="007F448A" w:rsidRPr="00E85DEC" w:rsidRDefault="007F448A" w:rsidP="002F5B2C">
            <w:pPr>
              <w:tabs>
                <w:tab w:val="left" w:pos="6804"/>
                <w:tab w:val="left" w:pos="7797"/>
              </w:tabs>
              <w:jc w:val="right"/>
              <w:rPr>
                <w:rFonts w:ascii="Arial" w:hAnsi="Arial" w:cs="Arial"/>
              </w:rPr>
            </w:pPr>
          </w:p>
        </w:tc>
      </w:tr>
      <w:tr w:rsidR="007F448A" w:rsidRPr="00E85DEC" w14:paraId="3902621E" w14:textId="77777777" w:rsidTr="486179C2">
        <w:tc>
          <w:tcPr>
            <w:tcW w:w="7230" w:type="dxa"/>
          </w:tcPr>
          <w:p w14:paraId="5E43630B" w14:textId="60A439FF" w:rsidR="007F448A" w:rsidRPr="00E85DEC" w:rsidRDefault="00A97E49" w:rsidP="002F5B2C">
            <w:pPr>
              <w:pStyle w:val="Heading7"/>
              <w:tabs>
                <w:tab w:val="left" w:pos="6804"/>
                <w:tab w:val="left" w:pos="7797"/>
              </w:tabs>
              <w:rPr>
                <w:rFonts w:ascii="Arial" w:hAnsi="Arial" w:cs="Arial"/>
                <w:bCs/>
              </w:rPr>
            </w:pPr>
            <w:r w:rsidRPr="00E85DEC">
              <w:rPr>
                <w:rFonts w:ascii="Arial" w:hAnsi="Arial" w:cs="Arial"/>
                <w:bCs/>
              </w:rPr>
              <w:t>Introduction</w:t>
            </w:r>
            <w:r w:rsidR="00614725" w:rsidRPr="00E85DEC">
              <w:rPr>
                <w:rFonts w:ascii="Arial" w:hAnsi="Arial" w:cs="Arial"/>
                <w:bCs/>
              </w:rPr>
              <w:t xml:space="preserve"> and Application Procedure</w:t>
            </w:r>
          </w:p>
        </w:tc>
        <w:tc>
          <w:tcPr>
            <w:tcW w:w="1667" w:type="dxa"/>
          </w:tcPr>
          <w:p w14:paraId="5A3B88F7" w14:textId="77777777" w:rsidR="007F448A" w:rsidRPr="00E85DEC" w:rsidRDefault="00237C3E" w:rsidP="002F5B2C">
            <w:pPr>
              <w:tabs>
                <w:tab w:val="left" w:pos="6804"/>
                <w:tab w:val="left" w:pos="7797"/>
              </w:tabs>
              <w:jc w:val="right"/>
              <w:rPr>
                <w:rFonts w:ascii="Arial" w:hAnsi="Arial" w:cs="Arial"/>
                <w:b/>
                <w:bCs/>
              </w:rPr>
            </w:pPr>
            <w:r w:rsidRPr="00E85DEC">
              <w:rPr>
                <w:rFonts w:ascii="Arial" w:hAnsi="Arial" w:cs="Arial"/>
                <w:b/>
                <w:bCs/>
              </w:rPr>
              <w:t>3</w:t>
            </w:r>
          </w:p>
        </w:tc>
      </w:tr>
      <w:tr w:rsidR="007F448A" w:rsidRPr="00E85DEC" w14:paraId="1BEC4C3D" w14:textId="77777777" w:rsidTr="486179C2">
        <w:tc>
          <w:tcPr>
            <w:tcW w:w="7230" w:type="dxa"/>
          </w:tcPr>
          <w:p w14:paraId="5928189F" w14:textId="77777777" w:rsidR="006F1944" w:rsidRPr="00E85DEC" w:rsidRDefault="006F1944" w:rsidP="00614725">
            <w:pPr>
              <w:rPr>
                <w:rFonts w:ascii="Arial" w:hAnsi="Arial" w:cs="Arial"/>
              </w:rPr>
            </w:pPr>
          </w:p>
          <w:p w14:paraId="6AFB2885" w14:textId="77777777" w:rsidR="004C085B" w:rsidRPr="00E85DEC" w:rsidRDefault="004C085B" w:rsidP="00614725">
            <w:pPr>
              <w:rPr>
                <w:rFonts w:ascii="Arial" w:hAnsi="Arial" w:cs="Arial"/>
              </w:rPr>
            </w:pPr>
          </w:p>
        </w:tc>
        <w:tc>
          <w:tcPr>
            <w:tcW w:w="1667" w:type="dxa"/>
          </w:tcPr>
          <w:p w14:paraId="404E6E5A" w14:textId="2F31E6E5" w:rsidR="007F448A" w:rsidRPr="00E85DEC" w:rsidRDefault="007F448A" w:rsidP="002F5B2C">
            <w:pPr>
              <w:tabs>
                <w:tab w:val="left" w:pos="6804"/>
                <w:tab w:val="left" w:pos="7797"/>
              </w:tabs>
              <w:jc w:val="right"/>
              <w:rPr>
                <w:rFonts w:ascii="Arial" w:hAnsi="Arial" w:cs="Arial"/>
                <w:b/>
                <w:bCs/>
              </w:rPr>
            </w:pPr>
          </w:p>
        </w:tc>
      </w:tr>
      <w:tr w:rsidR="007F448A" w:rsidRPr="00E85DEC" w14:paraId="714F8176" w14:textId="77777777" w:rsidTr="486179C2">
        <w:tc>
          <w:tcPr>
            <w:tcW w:w="7230" w:type="dxa"/>
          </w:tcPr>
          <w:p w14:paraId="533575F5" w14:textId="316749A9" w:rsidR="007F448A" w:rsidRPr="00E85DEC" w:rsidRDefault="00406CA3" w:rsidP="002F5B2C">
            <w:pPr>
              <w:pStyle w:val="Heading7"/>
              <w:tabs>
                <w:tab w:val="left" w:pos="6804"/>
                <w:tab w:val="left" w:pos="7797"/>
              </w:tabs>
              <w:rPr>
                <w:rFonts w:ascii="Arial" w:hAnsi="Arial" w:cs="Arial"/>
                <w:bCs/>
              </w:rPr>
            </w:pPr>
            <w:r w:rsidRPr="00E85DEC">
              <w:rPr>
                <w:rFonts w:ascii="Arial" w:hAnsi="Arial" w:cs="Arial"/>
                <w:bCs/>
              </w:rPr>
              <w:t>Entrance Requirements</w:t>
            </w:r>
          </w:p>
        </w:tc>
        <w:tc>
          <w:tcPr>
            <w:tcW w:w="1667" w:type="dxa"/>
          </w:tcPr>
          <w:p w14:paraId="44FB21E1" w14:textId="7D5E6DF3" w:rsidR="007F448A" w:rsidRPr="00E85DEC" w:rsidRDefault="00581871" w:rsidP="002F5B2C">
            <w:pPr>
              <w:tabs>
                <w:tab w:val="left" w:pos="6804"/>
                <w:tab w:val="left" w:pos="7797"/>
              </w:tabs>
              <w:jc w:val="right"/>
              <w:rPr>
                <w:rFonts w:ascii="Arial" w:hAnsi="Arial" w:cs="Arial"/>
                <w:b/>
                <w:bCs/>
              </w:rPr>
            </w:pPr>
            <w:r w:rsidRPr="00E85DEC">
              <w:rPr>
                <w:rFonts w:ascii="Arial" w:hAnsi="Arial" w:cs="Arial"/>
                <w:b/>
                <w:bCs/>
              </w:rPr>
              <w:t>5</w:t>
            </w:r>
          </w:p>
        </w:tc>
      </w:tr>
      <w:tr w:rsidR="007F448A" w:rsidRPr="00E85DEC" w14:paraId="66F2B0E0" w14:textId="77777777" w:rsidTr="486179C2">
        <w:tc>
          <w:tcPr>
            <w:tcW w:w="7230" w:type="dxa"/>
          </w:tcPr>
          <w:p w14:paraId="12268C13" w14:textId="77777777" w:rsidR="007F448A" w:rsidRPr="00E85DEC" w:rsidRDefault="007F448A" w:rsidP="002F5B2C">
            <w:pPr>
              <w:pStyle w:val="Heading7"/>
              <w:tabs>
                <w:tab w:val="left" w:pos="6804"/>
                <w:tab w:val="left" w:pos="7797"/>
              </w:tabs>
              <w:rPr>
                <w:rFonts w:ascii="Arial" w:hAnsi="Arial" w:cs="Arial"/>
                <w:b w:val="0"/>
              </w:rPr>
            </w:pPr>
          </w:p>
        </w:tc>
        <w:tc>
          <w:tcPr>
            <w:tcW w:w="1667" w:type="dxa"/>
          </w:tcPr>
          <w:p w14:paraId="7DBA2664" w14:textId="77777777" w:rsidR="007F448A" w:rsidRPr="00E85DEC" w:rsidRDefault="007F448A" w:rsidP="002F5B2C">
            <w:pPr>
              <w:tabs>
                <w:tab w:val="left" w:pos="6804"/>
                <w:tab w:val="left" w:pos="7797"/>
              </w:tabs>
              <w:jc w:val="right"/>
              <w:rPr>
                <w:rFonts w:ascii="Arial" w:hAnsi="Arial" w:cs="Arial"/>
              </w:rPr>
            </w:pPr>
          </w:p>
          <w:p w14:paraId="6BD86049" w14:textId="68E7D815" w:rsidR="004C085B" w:rsidRPr="00E85DEC" w:rsidRDefault="004C085B" w:rsidP="002F5B2C">
            <w:pPr>
              <w:tabs>
                <w:tab w:val="left" w:pos="6804"/>
                <w:tab w:val="left" w:pos="7797"/>
              </w:tabs>
              <w:jc w:val="right"/>
              <w:rPr>
                <w:rFonts w:ascii="Arial" w:hAnsi="Arial" w:cs="Arial"/>
              </w:rPr>
            </w:pPr>
          </w:p>
        </w:tc>
      </w:tr>
      <w:tr w:rsidR="007F448A" w:rsidRPr="00E85DEC" w14:paraId="235284D2" w14:textId="77777777" w:rsidTr="486179C2">
        <w:tc>
          <w:tcPr>
            <w:tcW w:w="7230" w:type="dxa"/>
          </w:tcPr>
          <w:p w14:paraId="077871FF" w14:textId="6974AB7E" w:rsidR="007F448A" w:rsidRPr="00E85DEC" w:rsidRDefault="34A58B06" w:rsidP="00325356">
            <w:pPr>
              <w:pStyle w:val="Heading7"/>
              <w:tabs>
                <w:tab w:val="left" w:pos="6804"/>
                <w:tab w:val="left" w:pos="7797"/>
              </w:tabs>
              <w:rPr>
                <w:rFonts w:ascii="Arial" w:hAnsi="Arial" w:cs="Arial"/>
              </w:rPr>
            </w:pPr>
            <w:r w:rsidRPr="486179C2">
              <w:rPr>
                <w:rFonts w:ascii="Arial" w:hAnsi="Arial" w:cs="Arial"/>
              </w:rPr>
              <w:t xml:space="preserve">BA </w:t>
            </w:r>
            <w:proofErr w:type="gramStart"/>
            <w:r w:rsidRPr="486179C2">
              <w:rPr>
                <w:rFonts w:ascii="Arial" w:hAnsi="Arial" w:cs="Arial"/>
              </w:rPr>
              <w:t xml:space="preserve">Performance </w:t>
            </w:r>
            <w:r w:rsidR="0E4808F2" w:rsidRPr="486179C2">
              <w:rPr>
                <w:rFonts w:ascii="Arial" w:hAnsi="Arial" w:cs="Arial"/>
              </w:rPr>
              <w:t xml:space="preserve"> –</w:t>
            </w:r>
            <w:proofErr w:type="gramEnd"/>
            <w:r w:rsidR="0E4808F2" w:rsidRPr="486179C2">
              <w:rPr>
                <w:rFonts w:ascii="Arial" w:hAnsi="Arial" w:cs="Arial"/>
              </w:rPr>
              <w:t xml:space="preserve"> Programme Information </w:t>
            </w:r>
          </w:p>
        </w:tc>
        <w:tc>
          <w:tcPr>
            <w:tcW w:w="1667" w:type="dxa"/>
          </w:tcPr>
          <w:p w14:paraId="32B9F757" w14:textId="52F8A219" w:rsidR="007F448A" w:rsidRPr="00E85DEC" w:rsidRDefault="00581871" w:rsidP="002F5B2C">
            <w:pPr>
              <w:tabs>
                <w:tab w:val="left" w:pos="6804"/>
                <w:tab w:val="left" w:pos="7797"/>
              </w:tabs>
              <w:jc w:val="right"/>
              <w:rPr>
                <w:rFonts w:ascii="Arial" w:hAnsi="Arial" w:cs="Arial"/>
                <w:b/>
              </w:rPr>
            </w:pPr>
            <w:r w:rsidRPr="00E85DEC">
              <w:rPr>
                <w:rFonts w:ascii="Arial" w:hAnsi="Arial" w:cs="Arial"/>
                <w:b/>
              </w:rPr>
              <w:t>6</w:t>
            </w:r>
          </w:p>
        </w:tc>
      </w:tr>
      <w:tr w:rsidR="007F448A" w:rsidRPr="00E85DEC" w14:paraId="1A963E7C" w14:textId="77777777" w:rsidTr="486179C2">
        <w:tc>
          <w:tcPr>
            <w:tcW w:w="7230" w:type="dxa"/>
          </w:tcPr>
          <w:p w14:paraId="2FBE3951" w14:textId="77777777" w:rsidR="007F448A" w:rsidRPr="00E85DEC" w:rsidRDefault="007F448A" w:rsidP="002F5B2C">
            <w:pPr>
              <w:pStyle w:val="Heading7"/>
              <w:tabs>
                <w:tab w:val="left" w:pos="6804"/>
                <w:tab w:val="left" w:pos="7797"/>
              </w:tabs>
              <w:rPr>
                <w:rFonts w:ascii="Arial" w:hAnsi="Arial" w:cs="Arial"/>
                <w:b w:val="0"/>
              </w:rPr>
            </w:pPr>
          </w:p>
        </w:tc>
        <w:tc>
          <w:tcPr>
            <w:tcW w:w="1667" w:type="dxa"/>
          </w:tcPr>
          <w:p w14:paraId="695FBBC4" w14:textId="77777777" w:rsidR="007F448A" w:rsidRPr="00E85DEC" w:rsidRDefault="007F448A" w:rsidP="002F5B2C">
            <w:pPr>
              <w:tabs>
                <w:tab w:val="left" w:pos="6804"/>
                <w:tab w:val="left" w:pos="7797"/>
              </w:tabs>
              <w:jc w:val="right"/>
              <w:rPr>
                <w:rFonts w:ascii="Arial" w:hAnsi="Arial" w:cs="Arial"/>
              </w:rPr>
            </w:pPr>
          </w:p>
          <w:p w14:paraId="2FA9A7C7" w14:textId="77777777" w:rsidR="004C085B" w:rsidRPr="00E85DEC" w:rsidRDefault="004C085B" w:rsidP="002F5B2C">
            <w:pPr>
              <w:tabs>
                <w:tab w:val="left" w:pos="6804"/>
                <w:tab w:val="left" w:pos="7797"/>
              </w:tabs>
              <w:jc w:val="right"/>
              <w:rPr>
                <w:rFonts w:ascii="Arial" w:hAnsi="Arial" w:cs="Arial"/>
              </w:rPr>
            </w:pPr>
          </w:p>
        </w:tc>
      </w:tr>
      <w:tr w:rsidR="007F448A" w:rsidRPr="00E85DEC" w14:paraId="7B226C8D" w14:textId="77777777" w:rsidTr="486179C2">
        <w:tc>
          <w:tcPr>
            <w:tcW w:w="7230" w:type="dxa"/>
          </w:tcPr>
          <w:p w14:paraId="10E7CF93" w14:textId="18E3E71A" w:rsidR="007F448A" w:rsidRPr="00E85DEC" w:rsidRDefault="005E7CA6" w:rsidP="002F5B2C">
            <w:pPr>
              <w:pStyle w:val="Heading7"/>
              <w:tabs>
                <w:tab w:val="left" w:pos="6804"/>
                <w:tab w:val="left" w:pos="7797"/>
              </w:tabs>
              <w:rPr>
                <w:rFonts w:ascii="Arial" w:hAnsi="Arial" w:cs="Arial"/>
                <w:bCs/>
              </w:rPr>
            </w:pPr>
            <w:r w:rsidRPr="00E85DEC">
              <w:rPr>
                <w:rFonts w:ascii="Arial" w:hAnsi="Arial" w:cs="Arial"/>
                <w:bCs/>
              </w:rPr>
              <w:t>Following your Audition</w:t>
            </w:r>
          </w:p>
        </w:tc>
        <w:tc>
          <w:tcPr>
            <w:tcW w:w="1667" w:type="dxa"/>
          </w:tcPr>
          <w:p w14:paraId="2812FA8B" w14:textId="47BF3C4C" w:rsidR="007F448A" w:rsidRPr="00E85DEC" w:rsidRDefault="00581871" w:rsidP="002F5B2C">
            <w:pPr>
              <w:tabs>
                <w:tab w:val="left" w:pos="6804"/>
                <w:tab w:val="left" w:pos="7797"/>
              </w:tabs>
              <w:jc w:val="right"/>
              <w:rPr>
                <w:rFonts w:ascii="Arial" w:hAnsi="Arial" w:cs="Arial"/>
                <w:b/>
                <w:bCs/>
              </w:rPr>
            </w:pPr>
            <w:r w:rsidRPr="00E85DEC">
              <w:rPr>
                <w:rFonts w:ascii="Arial" w:hAnsi="Arial" w:cs="Arial"/>
                <w:b/>
                <w:bCs/>
              </w:rPr>
              <w:t>7</w:t>
            </w:r>
          </w:p>
        </w:tc>
      </w:tr>
      <w:tr w:rsidR="007F448A" w:rsidRPr="00E85DEC" w14:paraId="1A51F792" w14:textId="77777777" w:rsidTr="486179C2">
        <w:tc>
          <w:tcPr>
            <w:tcW w:w="7230" w:type="dxa"/>
          </w:tcPr>
          <w:p w14:paraId="72AB570E" w14:textId="77777777" w:rsidR="007F448A" w:rsidRPr="00E85DEC" w:rsidRDefault="007F448A" w:rsidP="002F5B2C">
            <w:pPr>
              <w:pStyle w:val="Heading7"/>
              <w:tabs>
                <w:tab w:val="left" w:pos="6804"/>
                <w:tab w:val="left" w:pos="7797"/>
              </w:tabs>
              <w:rPr>
                <w:rFonts w:ascii="Arial" w:hAnsi="Arial" w:cs="Arial"/>
                <w:b w:val="0"/>
              </w:rPr>
            </w:pPr>
          </w:p>
        </w:tc>
        <w:tc>
          <w:tcPr>
            <w:tcW w:w="1667" w:type="dxa"/>
          </w:tcPr>
          <w:p w14:paraId="18B34EB5" w14:textId="77777777" w:rsidR="007F448A" w:rsidRPr="00E85DEC" w:rsidRDefault="007F448A" w:rsidP="002F5B2C">
            <w:pPr>
              <w:tabs>
                <w:tab w:val="left" w:pos="6804"/>
                <w:tab w:val="left" w:pos="7797"/>
              </w:tabs>
              <w:jc w:val="right"/>
              <w:rPr>
                <w:rFonts w:ascii="Arial" w:hAnsi="Arial" w:cs="Arial"/>
              </w:rPr>
            </w:pPr>
          </w:p>
          <w:p w14:paraId="32379B6A" w14:textId="0203F0A0" w:rsidR="004C085B" w:rsidRPr="00E85DEC" w:rsidRDefault="004C085B" w:rsidP="002F5B2C">
            <w:pPr>
              <w:tabs>
                <w:tab w:val="left" w:pos="6804"/>
                <w:tab w:val="left" w:pos="7797"/>
              </w:tabs>
              <w:jc w:val="right"/>
              <w:rPr>
                <w:rFonts w:ascii="Arial" w:hAnsi="Arial" w:cs="Arial"/>
              </w:rPr>
            </w:pPr>
          </w:p>
        </w:tc>
      </w:tr>
      <w:tr w:rsidR="007F448A" w:rsidRPr="00E85DEC" w14:paraId="124D46D0" w14:textId="77777777" w:rsidTr="486179C2">
        <w:tc>
          <w:tcPr>
            <w:tcW w:w="7230" w:type="dxa"/>
          </w:tcPr>
          <w:p w14:paraId="55934925" w14:textId="7A7AF0C8" w:rsidR="007F448A" w:rsidRPr="00E85DEC" w:rsidRDefault="005E7CA6" w:rsidP="002F5B2C">
            <w:pPr>
              <w:pStyle w:val="Heading7"/>
              <w:tabs>
                <w:tab w:val="left" w:pos="6804"/>
                <w:tab w:val="left" w:pos="7797"/>
              </w:tabs>
              <w:rPr>
                <w:rFonts w:ascii="Arial" w:hAnsi="Arial" w:cs="Arial"/>
              </w:rPr>
            </w:pPr>
            <w:r w:rsidRPr="00E85DEC">
              <w:rPr>
                <w:rFonts w:ascii="Arial" w:hAnsi="Arial" w:cs="Arial"/>
                <w:bCs/>
              </w:rPr>
              <w:t>Students with Disabilities/Equal Opportunities Policy and Statement/Criminal Convictions</w:t>
            </w:r>
          </w:p>
        </w:tc>
        <w:tc>
          <w:tcPr>
            <w:tcW w:w="1667" w:type="dxa"/>
          </w:tcPr>
          <w:p w14:paraId="0E69F79F" w14:textId="0E85C9BE" w:rsidR="007F448A" w:rsidRPr="00E85DEC" w:rsidRDefault="005E7CA6" w:rsidP="002F5B2C">
            <w:pPr>
              <w:tabs>
                <w:tab w:val="left" w:pos="6804"/>
                <w:tab w:val="left" w:pos="7797"/>
              </w:tabs>
              <w:jc w:val="right"/>
              <w:rPr>
                <w:rFonts w:ascii="Arial" w:hAnsi="Arial" w:cs="Arial"/>
                <w:b/>
              </w:rPr>
            </w:pPr>
            <w:r w:rsidRPr="00E85DEC">
              <w:rPr>
                <w:rFonts w:ascii="Arial" w:hAnsi="Arial" w:cs="Arial"/>
                <w:b/>
              </w:rPr>
              <w:t>10</w:t>
            </w:r>
          </w:p>
        </w:tc>
      </w:tr>
      <w:tr w:rsidR="007F448A" w:rsidRPr="00E85DEC" w14:paraId="4AE54B29" w14:textId="77777777" w:rsidTr="486179C2">
        <w:tc>
          <w:tcPr>
            <w:tcW w:w="7230" w:type="dxa"/>
          </w:tcPr>
          <w:p w14:paraId="39A247F2" w14:textId="77777777" w:rsidR="007F448A" w:rsidRPr="00E85DEC" w:rsidRDefault="007F448A" w:rsidP="002F5B2C">
            <w:pPr>
              <w:pStyle w:val="Heading7"/>
              <w:tabs>
                <w:tab w:val="left" w:pos="6804"/>
                <w:tab w:val="left" w:pos="7797"/>
              </w:tabs>
              <w:rPr>
                <w:rFonts w:ascii="Arial" w:hAnsi="Arial" w:cs="Arial"/>
                <w:b w:val="0"/>
              </w:rPr>
            </w:pPr>
          </w:p>
        </w:tc>
        <w:tc>
          <w:tcPr>
            <w:tcW w:w="1667" w:type="dxa"/>
          </w:tcPr>
          <w:p w14:paraId="31DF3CF0" w14:textId="77777777" w:rsidR="007F448A" w:rsidRPr="00E85DEC" w:rsidRDefault="007F448A" w:rsidP="002F5B2C">
            <w:pPr>
              <w:tabs>
                <w:tab w:val="left" w:pos="6804"/>
                <w:tab w:val="left" w:pos="7797"/>
              </w:tabs>
              <w:jc w:val="right"/>
              <w:rPr>
                <w:rFonts w:ascii="Arial" w:hAnsi="Arial" w:cs="Arial"/>
              </w:rPr>
            </w:pPr>
          </w:p>
          <w:p w14:paraId="21AED31A" w14:textId="77777777" w:rsidR="004C085B" w:rsidRPr="00E85DEC" w:rsidRDefault="004C085B" w:rsidP="002F5B2C">
            <w:pPr>
              <w:tabs>
                <w:tab w:val="left" w:pos="6804"/>
                <w:tab w:val="left" w:pos="7797"/>
              </w:tabs>
              <w:jc w:val="right"/>
              <w:rPr>
                <w:rFonts w:ascii="Arial" w:hAnsi="Arial" w:cs="Arial"/>
              </w:rPr>
            </w:pPr>
          </w:p>
        </w:tc>
      </w:tr>
      <w:tr w:rsidR="007F448A" w:rsidRPr="00E85DEC" w14:paraId="14D2D9A1" w14:textId="77777777" w:rsidTr="486179C2">
        <w:tc>
          <w:tcPr>
            <w:tcW w:w="7230" w:type="dxa"/>
          </w:tcPr>
          <w:p w14:paraId="59813F02" w14:textId="6C5CDF5D" w:rsidR="007F448A" w:rsidRPr="00E85DEC" w:rsidRDefault="007F448A" w:rsidP="00D01FE0">
            <w:pPr>
              <w:pStyle w:val="Heading7"/>
              <w:tabs>
                <w:tab w:val="left" w:pos="6804"/>
                <w:tab w:val="left" w:pos="7797"/>
              </w:tabs>
              <w:rPr>
                <w:rFonts w:ascii="Arial" w:hAnsi="Arial" w:cs="Arial"/>
                <w:bCs/>
              </w:rPr>
            </w:pPr>
          </w:p>
        </w:tc>
        <w:tc>
          <w:tcPr>
            <w:tcW w:w="1667" w:type="dxa"/>
          </w:tcPr>
          <w:p w14:paraId="4E5B04C5" w14:textId="77A91A1B" w:rsidR="007F448A" w:rsidRPr="00E85DEC" w:rsidRDefault="007F448A" w:rsidP="002F5B2C">
            <w:pPr>
              <w:tabs>
                <w:tab w:val="left" w:pos="6804"/>
                <w:tab w:val="left" w:pos="7797"/>
              </w:tabs>
              <w:jc w:val="right"/>
              <w:rPr>
                <w:rFonts w:ascii="Arial" w:hAnsi="Arial" w:cs="Arial"/>
                <w:b/>
                <w:bCs/>
              </w:rPr>
            </w:pPr>
          </w:p>
        </w:tc>
      </w:tr>
      <w:tr w:rsidR="007F448A" w:rsidRPr="00E85DEC" w14:paraId="23EA9D77" w14:textId="77777777" w:rsidTr="486179C2">
        <w:tc>
          <w:tcPr>
            <w:tcW w:w="7230" w:type="dxa"/>
          </w:tcPr>
          <w:p w14:paraId="77F3A3B7" w14:textId="77777777" w:rsidR="007F448A" w:rsidRPr="00E85DEC" w:rsidRDefault="007F448A" w:rsidP="002F5B2C">
            <w:pPr>
              <w:pStyle w:val="Heading7"/>
              <w:tabs>
                <w:tab w:val="left" w:pos="6804"/>
                <w:tab w:val="left" w:pos="7797"/>
              </w:tabs>
              <w:rPr>
                <w:rFonts w:ascii="Arial" w:hAnsi="Arial" w:cs="Arial"/>
                <w:b w:val="0"/>
              </w:rPr>
            </w:pPr>
          </w:p>
        </w:tc>
        <w:tc>
          <w:tcPr>
            <w:tcW w:w="1667" w:type="dxa"/>
          </w:tcPr>
          <w:p w14:paraId="5C318C17" w14:textId="77777777" w:rsidR="007F448A" w:rsidRPr="00E85DEC" w:rsidRDefault="007F448A" w:rsidP="002F5B2C">
            <w:pPr>
              <w:tabs>
                <w:tab w:val="left" w:pos="6804"/>
                <w:tab w:val="left" w:pos="7797"/>
              </w:tabs>
              <w:jc w:val="right"/>
              <w:rPr>
                <w:rFonts w:ascii="Arial" w:hAnsi="Arial" w:cs="Arial"/>
                <w:b/>
              </w:rPr>
            </w:pPr>
          </w:p>
          <w:p w14:paraId="58DCA674" w14:textId="78D4EBC9" w:rsidR="004C085B" w:rsidRPr="00E85DEC" w:rsidRDefault="004C085B" w:rsidP="002F5B2C">
            <w:pPr>
              <w:tabs>
                <w:tab w:val="left" w:pos="6804"/>
                <w:tab w:val="left" w:pos="7797"/>
              </w:tabs>
              <w:jc w:val="right"/>
              <w:rPr>
                <w:rFonts w:ascii="Arial" w:hAnsi="Arial" w:cs="Arial"/>
                <w:b/>
              </w:rPr>
            </w:pPr>
          </w:p>
        </w:tc>
      </w:tr>
      <w:tr w:rsidR="007F448A" w:rsidRPr="00E85DEC" w14:paraId="1CF07A4D" w14:textId="77777777" w:rsidTr="486179C2">
        <w:tc>
          <w:tcPr>
            <w:tcW w:w="7230" w:type="dxa"/>
          </w:tcPr>
          <w:p w14:paraId="7AA7923A" w14:textId="270AFA76" w:rsidR="007F448A" w:rsidRPr="00E85DEC" w:rsidRDefault="007F448A" w:rsidP="002F5B2C">
            <w:pPr>
              <w:pStyle w:val="Heading7"/>
              <w:tabs>
                <w:tab w:val="left" w:pos="6804"/>
                <w:tab w:val="left" w:pos="7797"/>
              </w:tabs>
              <w:rPr>
                <w:rFonts w:ascii="Arial" w:hAnsi="Arial" w:cs="Arial"/>
              </w:rPr>
            </w:pPr>
          </w:p>
        </w:tc>
        <w:tc>
          <w:tcPr>
            <w:tcW w:w="1667" w:type="dxa"/>
          </w:tcPr>
          <w:p w14:paraId="09A1BD86" w14:textId="74FD6417" w:rsidR="007F448A" w:rsidRPr="00E85DEC" w:rsidRDefault="007F448A" w:rsidP="002F5B2C">
            <w:pPr>
              <w:tabs>
                <w:tab w:val="left" w:pos="6804"/>
                <w:tab w:val="left" w:pos="7797"/>
              </w:tabs>
              <w:jc w:val="right"/>
              <w:rPr>
                <w:rFonts w:ascii="Arial" w:hAnsi="Arial" w:cs="Arial"/>
                <w:b/>
              </w:rPr>
            </w:pPr>
          </w:p>
        </w:tc>
      </w:tr>
      <w:tr w:rsidR="007F448A" w:rsidRPr="00E85DEC" w14:paraId="2CED07DE" w14:textId="77777777" w:rsidTr="486179C2">
        <w:tc>
          <w:tcPr>
            <w:tcW w:w="7230" w:type="dxa"/>
          </w:tcPr>
          <w:p w14:paraId="50908D6D" w14:textId="77777777" w:rsidR="00147ACF" w:rsidRPr="00E85DEC" w:rsidRDefault="00147ACF" w:rsidP="00147ACF">
            <w:pPr>
              <w:rPr>
                <w:rFonts w:ascii="Arial" w:hAnsi="Arial" w:cs="Arial"/>
              </w:rPr>
            </w:pPr>
          </w:p>
        </w:tc>
        <w:tc>
          <w:tcPr>
            <w:tcW w:w="1667" w:type="dxa"/>
          </w:tcPr>
          <w:p w14:paraId="73D84471" w14:textId="77777777" w:rsidR="00CD48E9" w:rsidRPr="00E85DEC" w:rsidRDefault="00CD48E9" w:rsidP="002F5B2C">
            <w:pPr>
              <w:tabs>
                <w:tab w:val="left" w:pos="6804"/>
                <w:tab w:val="left" w:pos="7797"/>
              </w:tabs>
              <w:jc w:val="right"/>
              <w:rPr>
                <w:rFonts w:ascii="Arial" w:hAnsi="Arial" w:cs="Arial"/>
              </w:rPr>
            </w:pPr>
          </w:p>
          <w:p w14:paraId="4CF9F9B2" w14:textId="3E052315" w:rsidR="004C085B" w:rsidRPr="00E85DEC" w:rsidRDefault="004C085B" w:rsidP="002F5B2C">
            <w:pPr>
              <w:tabs>
                <w:tab w:val="left" w:pos="6804"/>
                <w:tab w:val="left" w:pos="7797"/>
              </w:tabs>
              <w:jc w:val="right"/>
              <w:rPr>
                <w:rFonts w:ascii="Arial" w:hAnsi="Arial" w:cs="Arial"/>
              </w:rPr>
            </w:pPr>
          </w:p>
        </w:tc>
      </w:tr>
      <w:tr w:rsidR="007F448A" w:rsidRPr="00E85DEC" w14:paraId="52CD9E93" w14:textId="77777777" w:rsidTr="486179C2">
        <w:trPr>
          <w:trHeight w:val="80"/>
        </w:trPr>
        <w:tc>
          <w:tcPr>
            <w:tcW w:w="7230" w:type="dxa"/>
          </w:tcPr>
          <w:p w14:paraId="1C53A033" w14:textId="20BFD399" w:rsidR="007F448A" w:rsidRPr="00E85DEC" w:rsidRDefault="007F448A" w:rsidP="002F5B2C">
            <w:pPr>
              <w:pStyle w:val="Heading7"/>
              <w:tabs>
                <w:tab w:val="left" w:pos="6804"/>
                <w:tab w:val="left" w:pos="7797"/>
              </w:tabs>
              <w:rPr>
                <w:rFonts w:ascii="Arial" w:hAnsi="Arial" w:cs="Arial"/>
                <w:bCs/>
              </w:rPr>
            </w:pPr>
          </w:p>
        </w:tc>
        <w:tc>
          <w:tcPr>
            <w:tcW w:w="1667" w:type="dxa"/>
          </w:tcPr>
          <w:p w14:paraId="4F35821E" w14:textId="353051D2" w:rsidR="007F448A" w:rsidRPr="00E85DEC" w:rsidRDefault="007F448A" w:rsidP="002F5B2C">
            <w:pPr>
              <w:tabs>
                <w:tab w:val="left" w:pos="6804"/>
                <w:tab w:val="left" w:pos="7797"/>
              </w:tabs>
              <w:jc w:val="right"/>
              <w:rPr>
                <w:rFonts w:ascii="Arial" w:hAnsi="Arial" w:cs="Arial"/>
                <w:b/>
                <w:bCs/>
              </w:rPr>
            </w:pPr>
          </w:p>
        </w:tc>
      </w:tr>
      <w:tr w:rsidR="007F448A" w:rsidRPr="00E85DEC" w14:paraId="65B54154" w14:textId="77777777" w:rsidTr="486179C2">
        <w:tc>
          <w:tcPr>
            <w:tcW w:w="7230" w:type="dxa"/>
          </w:tcPr>
          <w:p w14:paraId="354959E6" w14:textId="77777777" w:rsidR="007F448A" w:rsidRPr="00E85DEC" w:rsidRDefault="007F448A" w:rsidP="002F5B2C">
            <w:pPr>
              <w:pStyle w:val="Heading7"/>
              <w:tabs>
                <w:tab w:val="left" w:pos="6804"/>
                <w:tab w:val="left" w:pos="7797"/>
              </w:tabs>
              <w:rPr>
                <w:rFonts w:ascii="Arial" w:hAnsi="Arial" w:cs="Arial"/>
                <w:b w:val="0"/>
              </w:rPr>
            </w:pPr>
          </w:p>
        </w:tc>
        <w:tc>
          <w:tcPr>
            <w:tcW w:w="1667" w:type="dxa"/>
          </w:tcPr>
          <w:p w14:paraId="5A0AA6FE" w14:textId="67326796" w:rsidR="007F448A" w:rsidRPr="00E85DEC" w:rsidRDefault="007F448A" w:rsidP="002F5B2C">
            <w:pPr>
              <w:tabs>
                <w:tab w:val="left" w:pos="6804"/>
                <w:tab w:val="left" w:pos="7797"/>
              </w:tabs>
              <w:jc w:val="right"/>
              <w:rPr>
                <w:rFonts w:ascii="Arial" w:hAnsi="Arial" w:cs="Arial"/>
              </w:rPr>
            </w:pPr>
          </w:p>
        </w:tc>
      </w:tr>
      <w:tr w:rsidR="007F448A" w:rsidRPr="00E85DEC" w14:paraId="181F851C" w14:textId="77777777" w:rsidTr="486179C2">
        <w:tc>
          <w:tcPr>
            <w:tcW w:w="7230" w:type="dxa"/>
          </w:tcPr>
          <w:p w14:paraId="7598124C" w14:textId="77777777" w:rsidR="007F448A" w:rsidRPr="00E85DEC" w:rsidRDefault="007F448A" w:rsidP="002F5B2C">
            <w:pPr>
              <w:pStyle w:val="Heading7"/>
              <w:tabs>
                <w:tab w:val="left" w:pos="6804"/>
                <w:tab w:val="left" w:pos="7797"/>
              </w:tabs>
              <w:rPr>
                <w:rFonts w:ascii="Arial" w:hAnsi="Arial" w:cs="Arial"/>
                <w:b w:val="0"/>
              </w:rPr>
            </w:pPr>
          </w:p>
        </w:tc>
        <w:tc>
          <w:tcPr>
            <w:tcW w:w="1667" w:type="dxa"/>
          </w:tcPr>
          <w:p w14:paraId="6602E531" w14:textId="13BCD30A" w:rsidR="007F448A" w:rsidRPr="00E85DEC" w:rsidRDefault="007F448A" w:rsidP="002F5B2C">
            <w:pPr>
              <w:tabs>
                <w:tab w:val="left" w:pos="6804"/>
                <w:tab w:val="left" w:pos="7797"/>
              </w:tabs>
              <w:jc w:val="right"/>
              <w:rPr>
                <w:rFonts w:ascii="Arial" w:hAnsi="Arial" w:cs="Arial"/>
              </w:rPr>
            </w:pPr>
          </w:p>
        </w:tc>
      </w:tr>
      <w:tr w:rsidR="002A25EF" w:rsidRPr="00E85DEC" w14:paraId="3E266614" w14:textId="77777777" w:rsidTr="486179C2">
        <w:tc>
          <w:tcPr>
            <w:tcW w:w="7230" w:type="dxa"/>
          </w:tcPr>
          <w:p w14:paraId="0C4243C3" w14:textId="77777777" w:rsidR="002A25EF" w:rsidRPr="00E85DEC" w:rsidRDefault="002A25EF" w:rsidP="002F5B2C">
            <w:pPr>
              <w:pStyle w:val="Heading7"/>
              <w:tabs>
                <w:tab w:val="left" w:pos="6804"/>
                <w:tab w:val="left" w:pos="7797"/>
              </w:tabs>
              <w:rPr>
                <w:rFonts w:ascii="Arial" w:hAnsi="Arial" w:cs="Arial"/>
                <w:b w:val="0"/>
              </w:rPr>
            </w:pPr>
          </w:p>
        </w:tc>
        <w:tc>
          <w:tcPr>
            <w:tcW w:w="1667" w:type="dxa"/>
          </w:tcPr>
          <w:p w14:paraId="652E5958" w14:textId="77777777" w:rsidR="002A25EF" w:rsidRPr="00E85DEC" w:rsidRDefault="002A25EF" w:rsidP="002F5B2C">
            <w:pPr>
              <w:tabs>
                <w:tab w:val="left" w:pos="6804"/>
                <w:tab w:val="left" w:pos="7797"/>
              </w:tabs>
              <w:jc w:val="right"/>
              <w:rPr>
                <w:rFonts w:ascii="Arial" w:hAnsi="Arial" w:cs="Arial"/>
              </w:rPr>
            </w:pPr>
          </w:p>
        </w:tc>
      </w:tr>
      <w:tr w:rsidR="002A25EF" w:rsidRPr="00E85DEC" w14:paraId="1F863150" w14:textId="77777777" w:rsidTr="486179C2">
        <w:tc>
          <w:tcPr>
            <w:tcW w:w="7230" w:type="dxa"/>
          </w:tcPr>
          <w:p w14:paraId="6226D053" w14:textId="77777777" w:rsidR="002A25EF" w:rsidRPr="00E85DEC" w:rsidRDefault="002A25EF" w:rsidP="002F5B2C">
            <w:pPr>
              <w:pStyle w:val="Heading7"/>
              <w:tabs>
                <w:tab w:val="left" w:pos="6804"/>
                <w:tab w:val="left" w:pos="7797"/>
              </w:tabs>
              <w:rPr>
                <w:rFonts w:ascii="Arial" w:hAnsi="Arial" w:cs="Arial"/>
              </w:rPr>
            </w:pPr>
          </w:p>
        </w:tc>
        <w:tc>
          <w:tcPr>
            <w:tcW w:w="1667" w:type="dxa"/>
          </w:tcPr>
          <w:p w14:paraId="0612EFCD" w14:textId="4DF8EF8A" w:rsidR="002A25EF" w:rsidRPr="00E85DEC" w:rsidRDefault="002A25EF" w:rsidP="00CD48E9">
            <w:pPr>
              <w:tabs>
                <w:tab w:val="left" w:pos="6804"/>
                <w:tab w:val="left" w:pos="7797"/>
              </w:tabs>
              <w:jc w:val="right"/>
              <w:rPr>
                <w:rFonts w:ascii="Arial" w:hAnsi="Arial" w:cs="Arial"/>
                <w:b/>
              </w:rPr>
            </w:pPr>
          </w:p>
        </w:tc>
      </w:tr>
      <w:tr w:rsidR="002A25EF" w:rsidRPr="00E85DEC" w14:paraId="43024985" w14:textId="77777777" w:rsidTr="486179C2">
        <w:tc>
          <w:tcPr>
            <w:tcW w:w="7230" w:type="dxa"/>
          </w:tcPr>
          <w:p w14:paraId="7A1E997C" w14:textId="77777777" w:rsidR="002A25EF" w:rsidRPr="00E85DEC" w:rsidRDefault="002A25EF" w:rsidP="002F5B2C">
            <w:pPr>
              <w:pStyle w:val="Heading7"/>
              <w:tabs>
                <w:tab w:val="left" w:pos="6804"/>
                <w:tab w:val="left" w:pos="7797"/>
              </w:tabs>
              <w:rPr>
                <w:rFonts w:ascii="Arial" w:hAnsi="Arial" w:cs="Arial"/>
                <w:b w:val="0"/>
              </w:rPr>
            </w:pPr>
          </w:p>
        </w:tc>
        <w:tc>
          <w:tcPr>
            <w:tcW w:w="1667" w:type="dxa"/>
          </w:tcPr>
          <w:p w14:paraId="02F31892" w14:textId="620A50DB" w:rsidR="002A25EF" w:rsidRPr="00E85DEC" w:rsidRDefault="002A25EF" w:rsidP="00CD48E9">
            <w:pPr>
              <w:tabs>
                <w:tab w:val="left" w:pos="6804"/>
                <w:tab w:val="left" w:pos="7797"/>
              </w:tabs>
              <w:jc w:val="right"/>
              <w:rPr>
                <w:rFonts w:ascii="Arial" w:hAnsi="Arial" w:cs="Arial"/>
              </w:rPr>
            </w:pPr>
          </w:p>
        </w:tc>
      </w:tr>
      <w:tr w:rsidR="002A25EF" w:rsidRPr="00E85DEC" w14:paraId="3151CA5E" w14:textId="77777777" w:rsidTr="486179C2">
        <w:tc>
          <w:tcPr>
            <w:tcW w:w="7230" w:type="dxa"/>
          </w:tcPr>
          <w:p w14:paraId="49CB3ACD" w14:textId="77777777" w:rsidR="002A25EF" w:rsidRPr="00E85DEC" w:rsidRDefault="002A25EF" w:rsidP="002F5B2C">
            <w:pPr>
              <w:pStyle w:val="Heading7"/>
              <w:tabs>
                <w:tab w:val="left" w:pos="6804"/>
                <w:tab w:val="left" w:pos="7797"/>
              </w:tabs>
              <w:rPr>
                <w:rFonts w:ascii="Arial" w:hAnsi="Arial" w:cs="Arial"/>
                <w:b w:val="0"/>
              </w:rPr>
            </w:pPr>
          </w:p>
        </w:tc>
        <w:tc>
          <w:tcPr>
            <w:tcW w:w="1667" w:type="dxa"/>
          </w:tcPr>
          <w:p w14:paraId="149B9FE5" w14:textId="40CCC597" w:rsidR="002A25EF" w:rsidRPr="00E85DEC" w:rsidRDefault="002A25EF" w:rsidP="002F5B2C">
            <w:pPr>
              <w:tabs>
                <w:tab w:val="left" w:pos="6804"/>
                <w:tab w:val="left" w:pos="7797"/>
              </w:tabs>
              <w:jc w:val="right"/>
              <w:rPr>
                <w:rFonts w:ascii="Arial" w:hAnsi="Arial" w:cs="Arial"/>
              </w:rPr>
            </w:pPr>
          </w:p>
        </w:tc>
      </w:tr>
      <w:tr w:rsidR="002A25EF" w:rsidRPr="00E85DEC" w14:paraId="3D70013D" w14:textId="77777777" w:rsidTr="486179C2">
        <w:tc>
          <w:tcPr>
            <w:tcW w:w="7230" w:type="dxa"/>
          </w:tcPr>
          <w:p w14:paraId="29CD3824" w14:textId="77777777" w:rsidR="002A25EF" w:rsidRPr="00E85DEC" w:rsidRDefault="002A25EF" w:rsidP="002A25EF">
            <w:pPr>
              <w:rPr>
                <w:rFonts w:ascii="Arial" w:hAnsi="Arial" w:cs="Arial"/>
              </w:rPr>
            </w:pPr>
          </w:p>
        </w:tc>
        <w:tc>
          <w:tcPr>
            <w:tcW w:w="1667" w:type="dxa"/>
          </w:tcPr>
          <w:p w14:paraId="40EF7533" w14:textId="77777777" w:rsidR="002A25EF" w:rsidRPr="00E85DEC" w:rsidRDefault="002A25EF" w:rsidP="002F5B2C">
            <w:pPr>
              <w:tabs>
                <w:tab w:val="left" w:pos="6804"/>
                <w:tab w:val="left" w:pos="7797"/>
              </w:tabs>
              <w:jc w:val="right"/>
              <w:rPr>
                <w:rFonts w:ascii="Arial" w:hAnsi="Arial" w:cs="Arial"/>
              </w:rPr>
            </w:pPr>
          </w:p>
        </w:tc>
      </w:tr>
      <w:tr w:rsidR="002A25EF" w:rsidRPr="00E85DEC" w14:paraId="3DCC7D81" w14:textId="77777777" w:rsidTr="486179C2">
        <w:tc>
          <w:tcPr>
            <w:tcW w:w="7230" w:type="dxa"/>
          </w:tcPr>
          <w:p w14:paraId="0CEC6797" w14:textId="77777777" w:rsidR="002A25EF" w:rsidRPr="00E85DEC" w:rsidRDefault="002A25EF" w:rsidP="002A25EF">
            <w:pPr>
              <w:rPr>
                <w:rFonts w:ascii="Arial" w:hAnsi="Arial" w:cs="Arial"/>
                <w:b/>
              </w:rPr>
            </w:pPr>
          </w:p>
        </w:tc>
        <w:tc>
          <w:tcPr>
            <w:tcW w:w="1667" w:type="dxa"/>
          </w:tcPr>
          <w:p w14:paraId="644ECAF1" w14:textId="0AC4F824" w:rsidR="002A25EF" w:rsidRPr="00E85DEC" w:rsidRDefault="002A25EF" w:rsidP="002F5B2C">
            <w:pPr>
              <w:tabs>
                <w:tab w:val="left" w:pos="6804"/>
                <w:tab w:val="left" w:pos="7797"/>
              </w:tabs>
              <w:jc w:val="right"/>
              <w:rPr>
                <w:rFonts w:ascii="Arial" w:hAnsi="Arial" w:cs="Arial"/>
                <w:b/>
              </w:rPr>
            </w:pPr>
          </w:p>
        </w:tc>
      </w:tr>
      <w:tr w:rsidR="002A25EF" w:rsidRPr="00E85DEC" w14:paraId="441C1C49" w14:textId="77777777" w:rsidTr="486179C2">
        <w:tc>
          <w:tcPr>
            <w:tcW w:w="7230" w:type="dxa"/>
          </w:tcPr>
          <w:p w14:paraId="68F7A4AA" w14:textId="77777777" w:rsidR="002A25EF" w:rsidRPr="00E85DEC" w:rsidRDefault="002A25EF" w:rsidP="002A25EF">
            <w:pPr>
              <w:rPr>
                <w:rFonts w:ascii="Arial" w:hAnsi="Arial" w:cs="Arial"/>
              </w:rPr>
            </w:pPr>
          </w:p>
        </w:tc>
        <w:tc>
          <w:tcPr>
            <w:tcW w:w="1667" w:type="dxa"/>
          </w:tcPr>
          <w:p w14:paraId="7F74EFAF" w14:textId="41703F17" w:rsidR="002A25EF" w:rsidRPr="00E85DEC" w:rsidRDefault="002A25EF" w:rsidP="002F5B2C">
            <w:pPr>
              <w:tabs>
                <w:tab w:val="left" w:pos="6804"/>
                <w:tab w:val="left" w:pos="7797"/>
              </w:tabs>
              <w:jc w:val="right"/>
              <w:rPr>
                <w:rFonts w:ascii="Arial" w:hAnsi="Arial" w:cs="Arial"/>
              </w:rPr>
            </w:pPr>
          </w:p>
        </w:tc>
      </w:tr>
      <w:tr w:rsidR="002A25EF" w:rsidRPr="00E85DEC" w14:paraId="77FBA13D" w14:textId="77777777" w:rsidTr="486179C2">
        <w:tc>
          <w:tcPr>
            <w:tcW w:w="7230" w:type="dxa"/>
          </w:tcPr>
          <w:p w14:paraId="05760559" w14:textId="77777777" w:rsidR="002A25EF" w:rsidRPr="00E85DEC" w:rsidRDefault="002A25EF" w:rsidP="002A25EF">
            <w:pPr>
              <w:rPr>
                <w:rFonts w:ascii="Arial" w:hAnsi="Arial" w:cs="Arial"/>
              </w:rPr>
            </w:pPr>
          </w:p>
        </w:tc>
        <w:tc>
          <w:tcPr>
            <w:tcW w:w="1667" w:type="dxa"/>
          </w:tcPr>
          <w:p w14:paraId="1BB7DF3B" w14:textId="0A31302C" w:rsidR="002A25EF" w:rsidRPr="00E85DEC" w:rsidRDefault="002A25EF" w:rsidP="002F5B2C">
            <w:pPr>
              <w:tabs>
                <w:tab w:val="left" w:pos="6804"/>
                <w:tab w:val="left" w:pos="7797"/>
              </w:tabs>
              <w:jc w:val="right"/>
              <w:rPr>
                <w:rFonts w:ascii="Arial" w:hAnsi="Arial" w:cs="Arial"/>
              </w:rPr>
            </w:pPr>
          </w:p>
        </w:tc>
      </w:tr>
      <w:tr w:rsidR="002A25EF" w:rsidRPr="00E85DEC" w14:paraId="6AE8DD76" w14:textId="77777777" w:rsidTr="486179C2">
        <w:tc>
          <w:tcPr>
            <w:tcW w:w="7230" w:type="dxa"/>
          </w:tcPr>
          <w:p w14:paraId="0B6593F4" w14:textId="77777777" w:rsidR="002A25EF" w:rsidRPr="00E85DEC" w:rsidRDefault="002A25EF" w:rsidP="002A25EF">
            <w:pPr>
              <w:rPr>
                <w:rFonts w:ascii="Arial" w:hAnsi="Arial" w:cs="Arial"/>
              </w:rPr>
            </w:pPr>
          </w:p>
        </w:tc>
        <w:tc>
          <w:tcPr>
            <w:tcW w:w="1667" w:type="dxa"/>
          </w:tcPr>
          <w:p w14:paraId="52E9B59B" w14:textId="77777777" w:rsidR="002A25EF" w:rsidRPr="00E85DEC" w:rsidRDefault="002A25EF" w:rsidP="002F5B2C">
            <w:pPr>
              <w:tabs>
                <w:tab w:val="left" w:pos="6804"/>
                <w:tab w:val="left" w:pos="7797"/>
              </w:tabs>
              <w:jc w:val="right"/>
              <w:rPr>
                <w:rFonts w:ascii="Arial" w:hAnsi="Arial" w:cs="Arial"/>
              </w:rPr>
            </w:pPr>
          </w:p>
        </w:tc>
      </w:tr>
      <w:tr w:rsidR="003F531D" w:rsidRPr="00E85DEC" w14:paraId="37AABBB9" w14:textId="77777777" w:rsidTr="486179C2">
        <w:tc>
          <w:tcPr>
            <w:tcW w:w="7230" w:type="dxa"/>
          </w:tcPr>
          <w:p w14:paraId="0284F620" w14:textId="702BE5B5" w:rsidR="003F531D" w:rsidRPr="00E85DEC" w:rsidRDefault="003F531D" w:rsidP="002F5B2C">
            <w:pPr>
              <w:pStyle w:val="Heading7"/>
              <w:tabs>
                <w:tab w:val="left" w:pos="6804"/>
                <w:tab w:val="left" w:pos="7797"/>
              </w:tabs>
              <w:rPr>
                <w:rFonts w:ascii="Arial" w:hAnsi="Arial" w:cs="Arial"/>
              </w:rPr>
            </w:pPr>
          </w:p>
        </w:tc>
        <w:tc>
          <w:tcPr>
            <w:tcW w:w="1667" w:type="dxa"/>
          </w:tcPr>
          <w:p w14:paraId="41E2DFA6" w14:textId="1C11C128" w:rsidR="003F531D" w:rsidRPr="00E85DEC" w:rsidRDefault="003F531D" w:rsidP="002F5B2C">
            <w:pPr>
              <w:tabs>
                <w:tab w:val="left" w:pos="6804"/>
                <w:tab w:val="left" w:pos="7797"/>
              </w:tabs>
              <w:jc w:val="right"/>
              <w:rPr>
                <w:rFonts w:ascii="Arial" w:hAnsi="Arial" w:cs="Arial"/>
                <w:b/>
              </w:rPr>
            </w:pPr>
          </w:p>
        </w:tc>
      </w:tr>
      <w:tr w:rsidR="005B348E" w:rsidRPr="00E85DEC" w14:paraId="718DDDE7" w14:textId="77777777" w:rsidTr="486179C2">
        <w:tc>
          <w:tcPr>
            <w:tcW w:w="7230" w:type="dxa"/>
          </w:tcPr>
          <w:p w14:paraId="2BF07F93" w14:textId="77777777" w:rsidR="005B348E" w:rsidRPr="00E85DEC" w:rsidRDefault="005B348E" w:rsidP="002F5B2C">
            <w:pPr>
              <w:pStyle w:val="Heading7"/>
              <w:tabs>
                <w:tab w:val="left" w:pos="6804"/>
                <w:tab w:val="left" w:pos="7797"/>
              </w:tabs>
              <w:rPr>
                <w:rFonts w:ascii="Arial" w:hAnsi="Arial" w:cs="Arial"/>
              </w:rPr>
            </w:pPr>
          </w:p>
        </w:tc>
        <w:tc>
          <w:tcPr>
            <w:tcW w:w="1667" w:type="dxa"/>
          </w:tcPr>
          <w:p w14:paraId="445AFC4D" w14:textId="77777777" w:rsidR="005B348E" w:rsidRPr="00E85DEC" w:rsidRDefault="005B348E" w:rsidP="002F5B2C">
            <w:pPr>
              <w:tabs>
                <w:tab w:val="left" w:pos="6804"/>
                <w:tab w:val="left" w:pos="7797"/>
              </w:tabs>
              <w:jc w:val="right"/>
              <w:rPr>
                <w:rFonts w:ascii="Arial" w:hAnsi="Arial" w:cs="Arial"/>
                <w:b/>
              </w:rPr>
            </w:pPr>
          </w:p>
        </w:tc>
      </w:tr>
      <w:tr w:rsidR="005B348E" w:rsidRPr="00E85DEC" w14:paraId="0AD9E604" w14:textId="77777777" w:rsidTr="486179C2">
        <w:tc>
          <w:tcPr>
            <w:tcW w:w="7230" w:type="dxa"/>
          </w:tcPr>
          <w:p w14:paraId="6A86CF24" w14:textId="4BA192B6" w:rsidR="005B348E" w:rsidRPr="00E85DEC" w:rsidRDefault="005B348E" w:rsidP="005B348E">
            <w:pPr>
              <w:rPr>
                <w:rFonts w:ascii="Arial" w:hAnsi="Arial" w:cs="Arial"/>
              </w:rPr>
            </w:pPr>
          </w:p>
        </w:tc>
        <w:tc>
          <w:tcPr>
            <w:tcW w:w="1667" w:type="dxa"/>
          </w:tcPr>
          <w:p w14:paraId="75139221" w14:textId="77777777" w:rsidR="005B348E" w:rsidRPr="00E85DEC" w:rsidRDefault="005B348E" w:rsidP="005B348E">
            <w:pPr>
              <w:tabs>
                <w:tab w:val="left" w:pos="6804"/>
                <w:tab w:val="left" w:pos="7797"/>
              </w:tabs>
              <w:rPr>
                <w:rFonts w:ascii="Arial" w:hAnsi="Arial" w:cs="Arial"/>
                <w:bCs/>
              </w:rPr>
            </w:pPr>
          </w:p>
        </w:tc>
      </w:tr>
      <w:tr w:rsidR="005B348E" w:rsidRPr="00E85DEC" w14:paraId="40B634AF" w14:textId="77777777" w:rsidTr="486179C2">
        <w:tc>
          <w:tcPr>
            <w:tcW w:w="7230" w:type="dxa"/>
          </w:tcPr>
          <w:p w14:paraId="6459DBD3" w14:textId="77777777" w:rsidR="005B348E" w:rsidRPr="00E85DEC" w:rsidRDefault="005B348E" w:rsidP="002F5B2C">
            <w:pPr>
              <w:pStyle w:val="Heading7"/>
              <w:tabs>
                <w:tab w:val="left" w:pos="6804"/>
                <w:tab w:val="left" w:pos="7797"/>
              </w:tabs>
              <w:rPr>
                <w:rFonts w:ascii="Arial" w:hAnsi="Arial" w:cs="Arial"/>
              </w:rPr>
            </w:pPr>
          </w:p>
          <w:p w14:paraId="66532C94" w14:textId="77777777" w:rsidR="005B348E" w:rsidRPr="00E85DEC" w:rsidRDefault="005B348E" w:rsidP="005B348E">
            <w:pPr>
              <w:rPr>
                <w:rFonts w:ascii="Arial" w:hAnsi="Arial" w:cs="Arial"/>
              </w:rPr>
            </w:pPr>
          </w:p>
        </w:tc>
        <w:tc>
          <w:tcPr>
            <w:tcW w:w="1667" w:type="dxa"/>
          </w:tcPr>
          <w:p w14:paraId="1FE21E6E" w14:textId="77777777" w:rsidR="005B348E" w:rsidRPr="00E85DEC" w:rsidRDefault="005B348E" w:rsidP="002F5B2C">
            <w:pPr>
              <w:tabs>
                <w:tab w:val="left" w:pos="6804"/>
                <w:tab w:val="left" w:pos="7797"/>
              </w:tabs>
              <w:jc w:val="right"/>
              <w:rPr>
                <w:rFonts w:ascii="Arial" w:hAnsi="Arial" w:cs="Arial"/>
                <w:b/>
              </w:rPr>
            </w:pPr>
          </w:p>
        </w:tc>
      </w:tr>
      <w:tr w:rsidR="002A25EF" w:rsidRPr="00E85DEC" w14:paraId="2519CB58" w14:textId="77777777" w:rsidTr="486179C2">
        <w:tc>
          <w:tcPr>
            <w:tcW w:w="7230" w:type="dxa"/>
          </w:tcPr>
          <w:p w14:paraId="290FE56F" w14:textId="77777777" w:rsidR="002A25EF" w:rsidRPr="00E85DEC" w:rsidRDefault="002A25EF" w:rsidP="002F5B2C">
            <w:pPr>
              <w:pStyle w:val="Heading7"/>
              <w:tabs>
                <w:tab w:val="left" w:pos="6804"/>
                <w:tab w:val="left" w:pos="7797"/>
              </w:tabs>
              <w:rPr>
                <w:rFonts w:ascii="Arial" w:hAnsi="Arial" w:cs="Arial"/>
              </w:rPr>
            </w:pPr>
          </w:p>
        </w:tc>
        <w:tc>
          <w:tcPr>
            <w:tcW w:w="1667" w:type="dxa"/>
          </w:tcPr>
          <w:p w14:paraId="61E18E37" w14:textId="77777777" w:rsidR="002A25EF" w:rsidRPr="00E85DEC" w:rsidRDefault="002A25EF" w:rsidP="002F5B2C">
            <w:pPr>
              <w:tabs>
                <w:tab w:val="left" w:pos="6804"/>
                <w:tab w:val="left" w:pos="7797"/>
              </w:tabs>
              <w:jc w:val="right"/>
              <w:rPr>
                <w:rFonts w:ascii="Arial" w:hAnsi="Arial" w:cs="Arial"/>
                <w:b/>
              </w:rPr>
            </w:pPr>
          </w:p>
        </w:tc>
      </w:tr>
    </w:tbl>
    <w:p w14:paraId="7D3B24C4" w14:textId="77777777" w:rsidR="001C235B" w:rsidRDefault="001C235B" w:rsidP="63DD0A06">
      <w:pPr>
        <w:tabs>
          <w:tab w:val="left" w:pos="6804"/>
          <w:tab w:val="left" w:pos="7797"/>
        </w:tabs>
        <w:rPr>
          <w:rFonts w:ascii="Arial" w:hAnsi="Arial" w:cs="Arial"/>
          <w:b/>
          <w:bCs/>
          <w:smallCaps/>
          <w:sz w:val="28"/>
          <w:szCs w:val="28"/>
        </w:rPr>
      </w:pPr>
    </w:p>
    <w:p w14:paraId="1C70309A" w14:textId="77777777" w:rsidR="001C235B" w:rsidRDefault="001C235B" w:rsidP="63DD0A06">
      <w:pPr>
        <w:tabs>
          <w:tab w:val="left" w:pos="6804"/>
          <w:tab w:val="left" w:pos="7797"/>
        </w:tabs>
        <w:rPr>
          <w:rFonts w:ascii="Arial" w:hAnsi="Arial" w:cs="Arial"/>
          <w:b/>
          <w:bCs/>
          <w:smallCaps/>
          <w:sz w:val="28"/>
          <w:szCs w:val="28"/>
        </w:rPr>
      </w:pPr>
    </w:p>
    <w:p w14:paraId="3D882347" w14:textId="77777777" w:rsidR="001C235B" w:rsidRDefault="001C235B" w:rsidP="63DD0A06">
      <w:pPr>
        <w:tabs>
          <w:tab w:val="left" w:pos="6804"/>
          <w:tab w:val="left" w:pos="7797"/>
        </w:tabs>
        <w:rPr>
          <w:rFonts w:ascii="Arial" w:hAnsi="Arial" w:cs="Arial"/>
          <w:b/>
          <w:bCs/>
          <w:smallCaps/>
          <w:sz w:val="28"/>
          <w:szCs w:val="28"/>
        </w:rPr>
      </w:pPr>
    </w:p>
    <w:p w14:paraId="5E99D526" w14:textId="77777777" w:rsidR="001C235B" w:rsidRDefault="001C235B" w:rsidP="63DD0A06">
      <w:pPr>
        <w:tabs>
          <w:tab w:val="left" w:pos="6804"/>
          <w:tab w:val="left" w:pos="7797"/>
        </w:tabs>
        <w:rPr>
          <w:rFonts w:ascii="Arial" w:hAnsi="Arial" w:cs="Arial"/>
          <w:b/>
          <w:bCs/>
          <w:smallCaps/>
          <w:sz w:val="28"/>
          <w:szCs w:val="28"/>
        </w:rPr>
      </w:pPr>
    </w:p>
    <w:p w14:paraId="7A86AE52" w14:textId="77777777" w:rsidR="001C235B" w:rsidRDefault="001C235B" w:rsidP="63DD0A06">
      <w:pPr>
        <w:tabs>
          <w:tab w:val="left" w:pos="6804"/>
          <w:tab w:val="left" w:pos="7797"/>
        </w:tabs>
        <w:rPr>
          <w:rFonts w:ascii="Arial" w:hAnsi="Arial" w:cs="Arial"/>
          <w:b/>
          <w:bCs/>
          <w:smallCaps/>
          <w:sz w:val="28"/>
          <w:szCs w:val="28"/>
        </w:rPr>
      </w:pPr>
    </w:p>
    <w:p w14:paraId="24FA8CA6" w14:textId="77777777" w:rsidR="001C235B" w:rsidRDefault="001C235B" w:rsidP="63DD0A06">
      <w:pPr>
        <w:tabs>
          <w:tab w:val="left" w:pos="6804"/>
          <w:tab w:val="left" w:pos="7797"/>
        </w:tabs>
        <w:rPr>
          <w:rFonts w:ascii="Arial" w:hAnsi="Arial" w:cs="Arial"/>
          <w:b/>
          <w:bCs/>
          <w:smallCaps/>
          <w:sz w:val="28"/>
          <w:szCs w:val="28"/>
        </w:rPr>
      </w:pPr>
    </w:p>
    <w:p w14:paraId="0745FD51" w14:textId="77777777" w:rsidR="001C235B" w:rsidRDefault="001C235B" w:rsidP="63DD0A06">
      <w:pPr>
        <w:tabs>
          <w:tab w:val="left" w:pos="6804"/>
          <w:tab w:val="left" w:pos="7797"/>
        </w:tabs>
        <w:rPr>
          <w:rFonts w:ascii="Arial" w:hAnsi="Arial" w:cs="Arial"/>
          <w:b/>
          <w:bCs/>
          <w:smallCaps/>
          <w:sz w:val="28"/>
          <w:szCs w:val="28"/>
        </w:rPr>
      </w:pPr>
    </w:p>
    <w:p w14:paraId="4F032097" w14:textId="3AF294DF" w:rsidR="00F22185" w:rsidRPr="00E85DEC" w:rsidRDefault="00F22185" w:rsidP="63DD0A06">
      <w:pPr>
        <w:tabs>
          <w:tab w:val="left" w:pos="6804"/>
          <w:tab w:val="left" w:pos="7797"/>
        </w:tabs>
        <w:rPr>
          <w:rFonts w:ascii="Arial" w:hAnsi="Arial" w:cs="Arial"/>
          <w:b/>
          <w:bCs/>
          <w:smallCaps/>
          <w:sz w:val="28"/>
          <w:szCs w:val="28"/>
        </w:rPr>
      </w:pPr>
      <w:r w:rsidRPr="63DD0A06">
        <w:rPr>
          <w:rFonts w:ascii="Arial" w:hAnsi="Arial" w:cs="Arial"/>
          <w:b/>
          <w:bCs/>
          <w:smallCaps/>
          <w:sz w:val="28"/>
          <w:szCs w:val="28"/>
        </w:rPr>
        <w:lastRenderedPageBreak/>
        <w:t>Introduction</w:t>
      </w:r>
    </w:p>
    <w:p w14:paraId="46062CAD" w14:textId="77777777" w:rsidR="000A1C2C" w:rsidRPr="00E85DEC" w:rsidRDefault="000A1C2C">
      <w:pPr>
        <w:rPr>
          <w:rFonts w:ascii="Arial" w:hAnsi="Arial" w:cs="Arial"/>
          <w:b/>
          <w:smallCaps/>
          <w:sz w:val="28"/>
          <w:szCs w:val="28"/>
        </w:rPr>
      </w:pPr>
    </w:p>
    <w:p w14:paraId="75ECD14B" w14:textId="77777777" w:rsidR="000A1C2C" w:rsidRPr="00E85DEC" w:rsidRDefault="00F22185">
      <w:pPr>
        <w:pStyle w:val="BodyText2"/>
        <w:spacing w:after="120"/>
        <w:rPr>
          <w:rFonts w:ascii="Arial" w:hAnsi="Arial" w:cs="Arial"/>
          <w:sz w:val="24"/>
        </w:rPr>
      </w:pPr>
      <w:r w:rsidRPr="00E85DEC">
        <w:rPr>
          <w:rFonts w:ascii="Arial" w:hAnsi="Arial" w:cs="Arial"/>
          <w:sz w:val="24"/>
        </w:rPr>
        <w:t xml:space="preserve">Thank you for your interest in the </w:t>
      </w:r>
      <w:r w:rsidR="005B348E" w:rsidRPr="00E85DEC">
        <w:rPr>
          <w:rFonts w:ascii="Arial" w:hAnsi="Arial" w:cs="Arial"/>
          <w:sz w:val="24"/>
        </w:rPr>
        <w:t>Royal Conservatoire of Scotland</w:t>
      </w:r>
      <w:r w:rsidRPr="00E85DEC">
        <w:rPr>
          <w:rFonts w:ascii="Arial" w:hAnsi="Arial" w:cs="Arial"/>
          <w:sz w:val="24"/>
        </w:rPr>
        <w:t xml:space="preserve">.  If you require further information regarding the application and selection process or about your own </w:t>
      </w:r>
      <w:proofErr w:type="gramStart"/>
      <w:r w:rsidRPr="00E85DEC">
        <w:rPr>
          <w:rFonts w:ascii="Arial" w:hAnsi="Arial" w:cs="Arial"/>
          <w:sz w:val="24"/>
        </w:rPr>
        <w:t>application</w:t>
      </w:r>
      <w:proofErr w:type="gramEnd"/>
      <w:r w:rsidRPr="00E85DEC">
        <w:rPr>
          <w:rFonts w:ascii="Arial" w:hAnsi="Arial" w:cs="Arial"/>
          <w:sz w:val="24"/>
        </w:rPr>
        <w:t xml:space="preserve"> please</w:t>
      </w:r>
      <w:r w:rsidR="000A1C2C" w:rsidRPr="00E85DEC">
        <w:rPr>
          <w:rFonts w:ascii="Arial" w:hAnsi="Arial" w:cs="Arial"/>
          <w:sz w:val="24"/>
        </w:rPr>
        <w:t xml:space="preserve"> </w:t>
      </w:r>
      <w:r w:rsidR="00421A89" w:rsidRPr="00E85DEC">
        <w:rPr>
          <w:rFonts w:ascii="Arial" w:hAnsi="Arial" w:cs="Arial"/>
          <w:sz w:val="24"/>
        </w:rPr>
        <w:t xml:space="preserve">contact </w:t>
      </w:r>
      <w:r w:rsidR="00395128" w:rsidRPr="00E85DEC">
        <w:rPr>
          <w:rFonts w:ascii="Arial" w:hAnsi="Arial" w:cs="Arial"/>
          <w:sz w:val="24"/>
        </w:rPr>
        <w:t>Academic Administration and Support</w:t>
      </w:r>
      <w:r w:rsidR="00421A89" w:rsidRPr="00E85DEC">
        <w:rPr>
          <w:rFonts w:ascii="Arial" w:hAnsi="Arial" w:cs="Arial"/>
          <w:sz w:val="24"/>
        </w:rPr>
        <w:t xml:space="preserve"> </w:t>
      </w:r>
      <w:r w:rsidR="000A1C2C" w:rsidRPr="00E85DEC">
        <w:rPr>
          <w:rFonts w:ascii="Arial" w:hAnsi="Arial" w:cs="Arial"/>
          <w:sz w:val="24"/>
        </w:rPr>
        <w:t>–</w:t>
      </w:r>
      <w:r w:rsidR="00421A89" w:rsidRPr="00E85DEC">
        <w:rPr>
          <w:rFonts w:ascii="Arial" w:hAnsi="Arial" w:cs="Arial"/>
          <w:sz w:val="24"/>
        </w:rPr>
        <w:t xml:space="preserve"> Admissions</w:t>
      </w:r>
      <w:r w:rsidR="000A1C2C" w:rsidRPr="00E85DEC">
        <w:rPr>
          <w:rFonts w:ascii="Arial" w:hAnsi="Arial" w:cs="Arial"/>
          <w:sz w:val="24"/>
        </w:rPr>
        <w:t xml:space="preserve">.  </w:t>
      </w:r>
    </w:p>
    <w:p w14:paraId="19263265" w14:textId="77777777" w:rsidR="002108E4" w:rsidRPr="00E85DEC" w:rsidRDefault="00F22185">
      <w:pPr>
        <w:pStyle w:val="BodyText2"/>
        <w:spacing w:after="120"/>
        <w:rPr>
          <w:rFonts w:ascii="Arial" w:hAnsi="Arial" w:cs="Arial"/>
          <w:sz w:val="24"/>
        </w:rPr>
      </w:pPr>
      <w:r w:rsidRPr="00E85DEC">
        <w:rPr>
          <w:rFonts w:ascii="Arial" w:hAnsi="Arial" w:cs="Arial"/>
          <w:sz w:val="24"/>
        </w:rPr>
        <w:t>Contact details are:</w:t>
      </w:r>
    </w:p>
    <w:p w14:paraId="696801D0" w14:textId="6435EA25" w:rsidR="002108E4" w:rsidRPr="00E85DEC" w:rsidRDefault="00D37CBC" w:rsidP="00D37CBC">
      <w:pPr>
        <w:ind w:left="1440" w:hanging="1440"/>
        <w:jc w:val="both"/>
        <w:rPr>
          <w:rFonts w:ascii="Arial" w:hAnsi="Arial" w:cs="Arial"/>
          <w:szCs w:val="24"/>
        </w:rPr>
      </w:pPr>
      <w:r w:rsidRPr="00E85DEC">
        <w:rPr>
          <w:rFonts w:ascii="Arial" w:hAnsi="Arial" w:cs="Arial"/>
          <w:szCs w:val="24"/>
        </w:rPr>
        <w:t>Tel:</w:t>
      </w:r>
      <w:r w:rsidRPr="00E85DEC">
        <w:rPr>
          <w:rFonts w:ascii="Arial" w:hAnsi="Arial" w:cs="Arial"/>
          <w:szCs w:val="24"/>
        </w:rPr>
        <w:tab/>
      </w:r>
      <w:r w:rsidR="00545E9D" w:rsidRPr="00E85DEC">
        <w:rPr>
          <w:rFonts w:ascii="Arial" w:hAnsi="Arial" w:cs="Arial"/>
          <w:szCs w:val="24"/>
        </w:rPr>
        <w:t>0141 270 8265</w:t>
      </w:r>
      <w:r w:rsidRPr="00E85DEC">
        <w:rPr>
          <w:rFonts w:ascii="Arial" w:hAnsi="Arial" w:cs="Arial"/>
          <w:szCs w:val="24"/>
        </w:rPr>
        <w:t xml:space="preserve"> (You can use Contact BSL Scotland to speak with our team: </w:t>
      </w:r>
      <w:hyperlink r:id="rId12" w:history="1">
        <w:r w:rsidRPr="00E85DEC">
          <w:rPr>
            <w:rStyle w:val="Hyperlink"/>
            <w:rFonts w:ascii="Arial" w:hAnsi="Arial" w:cs="Arial"/>
          </w:rPr>
          <w:t>https://contactscotland-bsl.org/contact-us/</w:t>
        </w:r>
      </w:hyperlink>
      <w:r w:rsidRPr="00E85DEC">
        <w:rPr>
          <w:rFonts w:ascii="Arial" w:hAnsi="Arial" w:cs="Arial"/>
        </w:rPr>
        <w:t xml:space="preserve">) </w:t>
      </w:r>
    </w:p>
    <w:p w14:paraId="561A8072" w14:textId="0B2886D4" w:rsidR="002108E4" w:rsidRPr="00E85DEC" w:rsidRDefault="00D37CBC" w:rsidP="002108E4">
      <w:pPr>
        <w:jc w:val="both"/>
        <w:rPr>
          <w:rFonts w:ascii="Arial" w:hAnsi="Arial" w:cs="Arial"/>
          <w:szCs w:val="24"/>
        </w:rPr>
      </w:pPr>
      <w:r w:rsidRPr="00E85DEC">
        <w:rPr>
          <w:rFonts w:ascii="Arial" w:hAnsi="Arial" w:cs="Arial"/>
          <w:szCs w:val="24"/>
        </w:rPr>
        <w:t>E-</w:t>
      </w:r>
      <w:r w:rsidR="002108E4" w:rsidRPr="00E85DEC">
        <w:rPr>
          <w:rFonts w:ascii="Arial" w:hAnsi="Arial" w:cs="Arial"/>
          <w:szCs w:val="24"/>
        </w:rPr>
        <w:t>mail:</w:t>
      </w:r>
      <w:r w:rsidR="002108E4" w:rsidRPr="00E85DEC">
        <w:rPr>
          <w:rFonts w:ascii="Arial" w:hAnsi="Arial" w:cs="Arial"/>
          <w:szCs w:val="24"/>
        </w:rPr>
        <w:tab/>
      </w:r>
      <w:hyperlink r:id="rId13" w:history="1">
        <w:r w:rsidR="00F7479B" w:rsidRPr="00E54D36">
          <w:rPr>
            <w:rStyle w:val="Hyperlink"/>
            <w:rFonts w:ascii="Arial" w:hAnsi="Arial" w:cs="Arial"/>
            <w:szCs w:val="24"/>
          </w:rPr>
          <w:t>hello@rcs.ac.uk</w:t>
        </w:r>
      </w:hyperlink>
      <w:r w:rsidR="00D01FE0" w:rsidRPr="00E85DEC">
        <w:rPr>
          <w:rFonts w:ascii="Arial" w:hAnsi="Arial" w:cs="Arial"/>
          <w:szCs w:val="24"/>
        </w:rPr>
        <w:t xml:space="preserve"> </w:t>
      </w:r>
    </w:p>
    <w:p w14:paraId="51BE873B" w14:textId="1CC3BA26" w:rsidR="002108E4" w:rsidRPr="00E85DEC" w:rsidRDefault="00D37CBC" w:rsidP="002108E4">
      <w:pPr>
        <w:spacing w:after="120"/>
        <w:jc w:val="both"/>
        <w:rPr>
          <w:rFonts w:ascii="Arial" w:hAnsi="Arial" w:cs="Arial"/>
          <w:szCs w:val="24"/>
        </w:rPr>
      </w:pPr>
      <w:r w:rsidRPr="00E85DEC">
        <w:rPr>
          <w:rFonts w:ascii="Arial" w:hAnsi="Arial" w:cs="Arial"/>
          <w:szCs w:val="24"/>
        </w:rPr>
        <w:t>Website</w:t>
      </w:r>
      <w:r w:rsidR="002108E4" w:rsidRPr="00E85DEC">
        <w:rPr>
          <w:rFonts w:ascii="Arial" w:hAnsi="Arial" w:cs="Arial"/>
          <w:szCs w:val="24"/>
        </w:rPr>
        <w:t>:</w:t>
      </w:r>
      <w:r w:rsidR="002108E4" w:rsidRPr="00E85DEC">
        <w:rPr>
          <w:rFonts w:ascii="Arial" w:hAnsi="Arial" w:cs="Arial"/>
          <w:szCs w:val="24"/>
        </w:rPr>
        <w:tab/>
      </w:r>
      <w:hyperlink r:id="rId14" w:history="1">
        <w:r w:rsidR="002108E4" w:rsidRPr="00E85DEC">
          <w:rPr>
            <w:rStyle w:val="Hyperlink"/>
            <w:rFonts w:ascii="Arial" w:hAnsi="Arial" w:cs="Arial"/>
            <w:szCs w:val="24"/>
          </w:rPr>
          <w:t>http://www.</w:t>
        </w:r>
        <w:r w:rsidR="00D17460" w:rsidRPr="00E85DEC">
          <w:rPr>
            <w:rStyle w:val="Hyperlink"/>
            <w:rFonts w:ascii="Arial" w:hAnsi="Arial" w:cs="Arial"/>
            <w:szCs w:val="24"/>
          </w:rPr>
          <w:t>rcs</w:t>
        </w:r>
        <w:r w:rsidR="002108E4" w:rsidRPr="00E85DEC">
          <w:rPr>
            <w:rStyle w:val="Hyperlink"/>
            <w:rFonts w:ascii="Arial" w:hAnsi="Arial" w:cs="Arial"/>
            <w:szCs w:val="24"/>
          </w:rPr>
          <w:t>.ac.uk</w:t>
        </w:r>
      </w:hyperlink>
    </w:p>
    <w:p w14:paraId="1556B8E7" w14:textId="77777777" w:rsidR="00F22185" w:rsidRPr="00E85DEC" w:rsidRDefault="00F22185" w:rsidP="486179C2">
      <w:pPr>
        <w:pStyle w:val="BodyText3"/>
        <w:rPr>
          <w:rFonts w:ascii="Arial" w:hAnsi="Arial" w:cs="Arial"/>
          <w:sz w:val="24"/>
          <w:szCs w:val="24"/>
        </w:rPr>
      </w:pPr>
      <w:r w:rsidRPr="486179C2">
        <w:rPr>
          <w:rFonts w:ascii="Arial" w:hAnsi="Arial" w:cs="Arial"/>
          <w:sz w:val="24"/>
          <w:szCs w:val="24"/>
        </w:rPr>
        <w:t xml:space="preserve">Please read this guide carefully before submitting your application and </w:t>
      </w:r>
      <w:r w:rsidR="00E52FB3" w:rsidRPr="486179C2">
        <w:rPr>
          <w:rFonts w:ascii="Arial" w:hAnsi="Arial" w:cs="Arial"/>
          <w:sz w:val="24"/>
          <w:szCs w:val="24"/>
        </w:rPr>
        <w:t>keep</w:t>
      </w:r>
      <w:r w:rsidRPr="486179C2">
        <w:rPr>
          <w:rFonts w:ascii="Arial" w:hAnsi="Arial" w:cs="Arial"/>
          <w:sz w:val="24"/>
          <w:szCs w:val="24"/>
        </w:rPr>
        <w:t xml:space="preserve"> it for reference throughout the selection process.</w:t>
      </w:r>
    </w:p>
    <w:p w14:paraId="6D799AA4" w14:textId="11ACEE5B" w:rsidR="486179C2" w:rsidRDefault="486179C2" w:rsidP="486179C2">
      <w:pPr>
        <w:pStyle w:val="BodyText3"/>
        <w:rPr>
          <w:rFonts w:ascii="Arial" w:hAnsi="Arial" w:cs="Arial"/>
          <w:sz w:val="24"/>
          <w:szCs w:val="24"/>
        </w:rPr>
      </w:pPr>
    </w:p>
    <w:p w14:paraId="725B9131" w14:textId="77777777" w:rsidR="67AAC9CD" w:rsidRDefault="67AAC9CD" w:rsidP="486179C2">
      <w:pPr>
        <w:pStyle w:val="Heading4"/>
        <w:rPr>
          <w:rFonts w:ascii="Arial" w:hAnsi="Arial" w:cs="Arial"/>
          <w:sz w:val="24"/>
          <w:szCs w:val="24"/>
        </w:rPr>
      </w:pPr>
      <w:r w:rsidRPr="486179C2">
        <w:rPr>
          <w:rFonts w:ascii="Arial" w:hAnsi="Arial" w:cs="Arial"/>
          <w:sz w:val="24"/>
          <w:szCs w:val="24"/>
        </w:rPr>
        <w:t>Application Procedure</w:t>
      </w:r>
    </w:p>
    <w:p w14:paraId="3A26E495" w14:textId="0B33A008" w:rsidR="486179C2" w:rsidRDefault="486179C2" w:rsidP="486179C2"/>
    <w:p w14:paraId="76AAF6A4" w14:textId="3D77757E" w:rsidR="67AAC9CD" w:rsidRDefault="67AAC9CD" w:rsidP="486179C2">
      <w:pPr>
        <w:pStyle w:val="ListParagraph"/>
        <w:numPr>
          <w:ilvl w:val="0"/>
          <w:numId w:val="1"/>
        </w:numPr>
        <w:rPr>
          <w:rFonts w:ascii="Arial" w:eastAsia="Arial" w:hAnsi="Arial" w:cs="Arial"/>
          <w:sz w:val="24"/>
          <w:szCs w:val="24"/>
        </w:rPr>
      </w:pPr>
      <w:r w:rsidRPr="486179C2">
        <w:rPr>
          <w:rFonts w:ascii="Arial" w:eastAsia="Arial" w:hAnsi="Arial" w:cs="Arial"/>
          <w:sz w:val="24"/>
          <w:szCs w:val="24"/>
        </w:rPr>
        <w:t>Application form and references</w:t>
      </w:r>
    </w:p>
    <w:p w14:paraId="66461AB7" w14:textId="25AA224C" w:rsidR="67AAC9CD" w:rsidRDefault="67AAC9CD" w:rsidP="486179C2">
      <w:pPr>
        <w:pStyle w:val="ListParagraph"/>
        <w:numPr>
          <w:ilvl w:val="0"/>
          <w:numId w:val="1"/>
        </w:numPr>
        <w:rPr>
          <w:rFonts w:ascii="Arial" w:eastAsia="Arial" w:hAnsi="Arial" w:cs="Arial"/>
          <w:sz w:val="24"/>
          <w:szCs w:val="24"/>
        </w:rPr>
      </w:pPr>
      <w:r w:rsidRPr="486179C2">
        <w:rPr>
          <w:rFonts w:ascii="Arial" w:eastAsia="Arial" w:hAnsi="Arial" w:cs="Arial"/>
          <w:sz w:val="24"/>
          <w:szCs w:val="24"/>
        </w:rPr>
        <w:t>Record and send audition tasks</w:t>
      </w:r>
    </w:p>
    <w:p w14:paraId="28A6838B" w14:textId="7C94BBD1" w:rsidR="67AAC9CD" w:rsidRDefault="67AAC9CD" w:rsidP="486179C2">
      <w:pPr>
        <w:pStyle w:val="ListParagraph"/>
        <w:numPr>
          <w:ilvl w:val="0"/>
          <w:numId w:val="1"/>
        </w:numPr>
        <w:rPr>
          <w:rFonts w:ascii="Arial" w:eastAsia="Arial" w:hAnsi="Arial" w:cs="Arial"/>
          <w:sz w:val="24"/>
          <w:szCs w:val="24"/>
        </w:rPr>
      </w:pPr>
      <w:r w:rsidRPr="486179C2">
        <w:rPr>
          <w:rFonts w:ascii="Arial" w:eastAsia="Arial" w:hAnsi="Arial" w:cs="Arial"/>
          <w:sz w:val="24"/>
          <w:szCs w:val="24"/>
        </w:rPr>
        <w:t>Live audition</w:t>
      </w:r>
      <w:r w:rsidR="4B367EE7" w:rsidRPr="486179C2">
        <w:rPr>
          <w:rFonts w:ascii="Arial" w:eastAsia="Arial" w:hAnsi="Arial" w:cs="Arial"/>
          <w:sz w:val="24"/>
          <w:szCs w:val="24"/>
        </w:rPr>
        <w:t>/interview</w:t>
      </w:r>
      <w:r w:rsidRPr="486179C2">
        <w:rPr>
          <w:rFonts w:ascii="Arial" w:eastAsia="Arial" w:hAnsi="Arial" w:cs="Arial"/>
          <w:sz w:val="24"/>
          <w:szCs w:val="24"/>
        </w:rPr>
        <w:t xml:space="preserve"> (at RCS or online)</w:t>
      </w:r>
    </w:p>
    <w:p w14:paraId="1E91A590" w14:textId="77777777" w:rsidR="486179C2" w:rsidRDefault="486179C2" w:rsidP="486179C2">
      <w:pPr>
        <w:rPr>
          <w:rFonts w:ascii="Arial" w:hAnsi="Arial" w:cs="Arial"/>
        </w:rPr>
      </w:pPr>
    </w:p>
    <w:p w14:paraId="735F0A66" w14:textId="19B4D28F" w:rsidR="67AAC9CD" w:rsidRDefault="67AAC9CD" w:rsidP="486179C2">
      <w:pPr>
        <w:rPr>
          <w:rFonts w:ascii="Arial" w:hAnsi="Arial" w:cs="Arial"/>
        </w:rPr>
      </w:pPr>
      <w:r w:rsidRPr="486179C2">
        <w:rPr>
          <w:rFonts w:ascii="Arial" w:hAnsi="Arial" w:cs="Arial"/>
        </w:rPr>
        <w:t xml:space="preserve">Applications are made directly to the Conservatoire.  The application form can be e-mailed to you by our Admissions team, contactable at </w:t>
      </w:r>
      <w:hyperlink r:id="rId15">
        <w:r w:rsidRPr="486179C2">
          <w:rPr>
            <w:rStyle w:val="Hyperlink"/>
            <w:rFonts w:ascii="Arial" w:hAnsi="Arial" w:cs="Arial"/>
          </w:rPr>
          <w:t>hello@rcs.ac.uk</w:t>
        </w:r>
      </w:hyperlink>
      <w:r w:rsidRPr="486179C2">
        <w:rPr>
          <w:rFonts w:ascii="Arial" w:hAnsi="Arial" w:cs="Arial"/>
        </w:rPr>
        <w:t>. Once submitted, you will be contacted by our Admissions team in due course about the proposed date of your audition.</w:t>
      </w:r>
    </w:p>
    <w:p w14:paraId="1D84465C" w14:textId="782A82CA" w:rsidR="486179C2" w:rsidRDefault="486179C2" w:rsidP="486179C2">
      <w:pPr>
        <w:pStyle w:val="BodyText3"/>
        <w:rPr>
          <w:rFonts w:ascii="Arial" w:hAnsi="Arial" w:cs="Arial"/>
        </w:rPr>
      </w:pPr>
    </w:p>
    <w:p w14:paraId="3B0040EC" w14:textId="77777777" w:rsidR="00F22185" w:rsidRPr="00E85DEC" w:rsidRDefault="00F22185">
      <w:pPr>
        <w:pStyle w:val="BodyText3"/>
        <w:rPr>
          <w:rFonts w:ascii="Arial" w:hAnsi="Arial" w:cs="Arial"/>
          <w:sz w:val="24"/>
        </w:rPr>
      </w:pPr>
    </w:p>
    <w:p w14:paraId="13C770C2" w14:textId="77777777" w:rsidR="00F22185" w:rsidRPr="00E85DEC" w:rsidRDefault="00F22185">
      <w:pPr>
        <w:pStyle w:val="Heading2"/>
        <w:jc w:val="both"/>
        <w:rPr>
          <w:rFonts w:ascii="Arial" w:hAnsi="Arial" w:cs="Arial"/>
          <w:sz w:val="24"/>
        </w:rPr>
      </w:pPr>
      <w:r w:rsidRPr="00E85DEC">
        <w:rPr>
          <w:rFonts w:ascii="Arial" w:hAnsi="Arial" w:cs="Arial"/>
          <w:sz w:val="24"/>
        </w:rPr>
        <w:t>Closing date</w:t>
      </w:r>
    </w:p>
    <w:p w14:paraId="035E523F" w14:textId="77777777" w:rsidR="00D359BC" w:rsidRPr="00E85DEC" w:rsidRDefault="00D359BC">
      <w:pPr>
        <w:jc w:val="both"/>
        <w:rPr>
          <w:rFonts w:ascii="Arial" w:hAnsi="Arial" w:cs="Arial"/>
        </w:rPr>
      </w:pPr>
    </w:p>
    <w:p w14:paraId="5451CDDB" w14:textId="3F64800B" w:rsidR="00EC31F7" w:rsidRPr="00E85DEC" w:rsidRDefault="00EC31F7" w:rsidP="486179C2">
      <w:pPr>
        <w:jc w:val="both"/>
        <w:rPr>
          <w:rFonts w:ascii="Arial" w:hAnsi="Arial" w:cs="Arial"/>
          <w:b/>
          <w:bCs/>
        </w:rPr>
      </w:pPr>
      <w:r w:rsidRPr="08510899">
        <w:rPr>
          <w:rFonts w:ascii="Arial" w:hAnsi="Arial" w:cs="Arial"/>
        </w:rPr>
        <w:t>The deadline for application</w:t>
      </w:r>
      <w:r w:rsidR="1430AA71" w:rsidRPr="08510899">
        <w:rPr>
          <w:rFonts w:ascii="Arial" w:hAnsi="Arial" w:cs="Arial"/>
        </w:rPr>
        <w:t xml:space="preserve"> form</w:t>
      </w:r>
      <w:r w:rsidRPr="08510899">
        <w:rPr>
          <w:rFonts w:ascii="Arial" w:hAnsi="Arial" w:cs="Arial"/>
        </w:rPr>
        <w:t xml:space="preserve"> is </w:t>
      </w:r>
      <w:r w:rsidR="00F7479B" w:rsidRPr="08510899">
        <w:rPr>
          <w:rFonts w:ascii="Arial" w:hAnsi="Arial" w:cs="Arial"/>
          <w:b/>
          <w:bCs/>
        </w:rPr>
        <w:t>29.01.2025</w:t>
      </w:r>
      <w:r w:rsidR="00D42A4C" w:rsidRPr="08510899">
        <w:rPr>
          <w:rFonts w:ascii="Arial" w:hAnsi="Arial" w:cs="Arial"/>
          <w:b/>
          <w:bCs/>
        </w:rPr>
        <w:t>.</w:t>
      </w:r>
      <w:r w:rsidRPr="08510899">
        <w:rPr>
          <w:rFonts w:ascii="Arial" w:hAnsi="Arial" w:cs="Arial"/>
        </w:rPr>
        <w:t xml:space="preserve"> </w:t>
      </w:r>
      <w:r w:rsidR="0004078B" w:rsidRPr="08510899">
        <w:rPr>
          <w:rFonts w:ascii="Arial" w:hAnsi="Arial" w:cs="Arial"/>
        </w:rPr>
        <w:t xml:space="preserve">Late applications may be considered on a </w:t>
      </w:r>
      <w:r w:rsidR="7961E379" w:rsidRPr="08510899">
        <w:rPr>
          <w:rFonts w:ascii="Arial" w:hAnsi="Arial" w:cs="Arial"/>
        </w:rPr>
        <w:t>case-by-case</w:t>
      </w:r>
      <w:r w:rsidR="0004078B" w:rsidRPr="08510899">
        <w:rPr>
          <w:rFonts w:ascii="Arial" w:hAnsi="Arial" w:cs="Arial"/>
        </w:rPr>
        <w:t xml:space="preserve"> basis by e-mailing </w:t>
      </w:r>
      <w:hyperlink r:id="rId16">
        <w:r w:rsidR="00F7479B" w:rsidRPr="08510899">
          <w:rPr>
            <w:rStyle w:val="Hyperlink"/>
            <w:rFonts w:ascii="Arial" w:hAnsi="Arial" w:cs="Arial"/>
          </w:rPr>
          <w:t>hello@rcs.ac.uk</w:t>
        </w:r>
      </w:hyperlink>
      <w:r w:rsidR="0004078B" w:rsidRPr="08510899">
        <w:rPr>
          <w:rFonts w:ascii="Arial" w:hAnsi="Arial" w:cs="Arial"/>
        </w:rPr>
        <w:t xml:space="preserve">. </w:t>
      </w:r>
    </w:p>
    <w:p w14:paraId="0565D39D" w14:textId="77777777" w:rsidR="00B55268" w:rsidRPr="00E85DEC" w:rsidRDefault="00B55268">
      <w:pPr>
        <w:jc w:val="both"/>
        <w:rPr>
          <w:rFonts w:ascii="Arial" w:hAnsi="Arial" w:cs="Arial"/>
          <w:b/>
        </w:rPr>
      </w:pPr>
    </w:p>
    <w:p w14:paraId="74C02696" w14:textId="77777777" w:rsidR="00BE08F1" w:rsidRPr="00E85DEC" w:rsidRDefault="00BE08F1" w:rsidP="00BE08F1">
      <w:pPr>
        <w:pStyle w:val="Heading3"/>
        <w:jc w:val="both"/>
        <w:rPr>
          <w:rFonts w:ascii="Arial" w:hAnsi="Arial" w:cs="Arial"/>
          <w:sz w:val="24"/>
        </w:rPr>
      </w:pPr>
      <w:r w:rsidRPr="486179C2">
        <w:rPr>
          <w:rFonts w:ascii="Arial" w:hAnsi="Arial" w:cs="Arial"/>
          <w:sz w:val="24"/>
          <w:szCs w:val="24"/>
        </w:rPr>
        <w:t>Audition/Interview period</w:t>
      </w:r>
    </w:p>
    <w:p w14:paraId="538C6D82" w14:textId="4907C576" w:rsidR="486179C2" w:rsidRDefault="486179C2" w:rsidP="486179C2"/>
    <w:p w14:paraId="1259E412" w14:textId="7F0CD13A" w:rsidR="2ECC9145" w:rsidRDefault="2ECC9145" w:rsidP="486179C2">
      <w:pPr>
        <w:rPr>
          <w:rFonts w:ascii="Arial" w:eastAsia="Arial" w:hAnsi="Arial" w:cs="Arial"/>
          <w:b/>
          <w:bCs/>
        </w:rPr>
      </w:pPr>
      <w:r w:rsidRPr="486179C2">
        <w:rPr>
          <w:rFonts w:ascii="Arial" w:eastAsia="Arial" w:hAnsi="Arial" w:cs="Arial"/>
        </w:rPr>
        <w:t xml:space="preserve">Audition task videos should be sent by </w:t>
      </w:r>
      <w:r w:rsidRPr="486179C2">
        <w:rPr>
          <w:rFonts w:ascii="Arial" w:eastAsia="Arial" w:hAnsi="Arial" w:cs="Arial"/>
          <w:b/>
          <w:bCs/>
        </w:rPr>
        <w:t>28</w:t>
      </w:r>
      <w:r w:rsidRPr="486179C2">
        <w:rPr>
          <w:rFonts w:ascii="Arial" w:eastAsia="Arial" w:hAnsi="Arial" w:cs="Arial"/>
          <w:b/>
          <w:bCs/>
          <w:vertAlign w:val="superscript"/>
        </w:rPr>
        <w:t>th</w:t>
      </w:r>
      <w:r w:rsidRPr="486179C2">
        <w:rPr>
          <w:rFonts w:ascii="Arial" w:eastAsia="Arial" w:hAnsi="Arial" w:cs="Arial"/>
          <w:b/>
          <w:bCs/>
        </w:rPr>
        <w:t xml:space="preserve"> February 2025</w:t>
      </w:r>
    </w:p>
    <w:p w14:paraId="6F56634E" w14:textId="77777777" w:rsidR="00EC31F7" w:rsidRPr="00E85DEC" w:rsidRDefault="00EC31F7" w:rsidP="486179C2">
      <w:pPr>
        <w:rPr>
          <w:rFonts w:ascii="Arial" w:eastAsia="Arial" w:hAnsi="Arial" w:cs="Arial"/>
        </w:rPr>
      </w:pPr>
    </w:p>
    <w:p w14:paraId="602C8FC9" w14:textId="5F1123CC" w:rsidR="00EC31F7" w:rsidRPr="00E85DEC" w:rsidRDefault="2ECC9145" w:rsidP="486179C2">
      <w:pPr>
        <w:rPr>
          <w:rFonts w:ascii="Arial" w:eastAsia="Arial" w:hAnsi="Arial" w:cs="Arial"/>
          <w:b/>
          <w:bCs/>
        </w:rPr>
      </w:pPr>
      <w:r w:rsidRPr="486179C2">
        <w:rPr>
          <w:rFonts w:ascii="Arial" w:eastAsia="Arial" w:hAnsi="Arial" w:cs="Arial"/>
        </w:rPr>
        <w:t>Live</w:t>
      </w:r>
      <w:r w:rsidR="0004078B" w:rsidRPr="486179C2">
        <w:rPr>
          <w:rFonts w:ascii="Arial" w:eastAsia="Arial" w:hAnsi="Arial" w:cs="Arial"/>
        </w:rPr>
        <w:t xml:space="preserve"> a</w:t>
      </w:r>
      <w:r w:rsidR="00EC31F7" w:rsidRPr="486179C2">
        <w:rPr>
          <w:rFonts w:ascii="Arial" w:eastAsia="Arial" w:hAnsi="Arial" w:cs="Arial"/>
        </w:rPr>
        <w:t>uditions will take place in</w:t>
      </w:r>
      <w:r w:rsidR="00EC31F7" w:rsidRPr="486179C2">
        <w:rPr>
          <w:rFonts w:ascii="Arial" w:eastAsia="Arial" w:hAnsi="Arial" w:cs="Arial"/>
          <w:b/>
          <w:bCs/>
        </w:rPr>
        <w:t xml:space="preserve"> </w:t>
      </w:r>
      <w:r w:rsidR="58DFA84F" w:rsidRPr="486179C2">
        <w:rPr>
          <w:rFonts w:ascii="Arial" w:eastAsia="Arial" w:hAnsi="Arial" w:cs="Arial"/>
          <w:b/>
          <w:bCs/>
        </w:rPr>
        <w:t>March 2025</w:t>
      </w:r>
      <w:r w:rsidR="000A3656" w:rsidRPr="486179C2">
        <w:rPr>
          <w:rFonts w:ascii="Arial" w:eastAsia="Arial" w:hAnsi="Arial" w:cs="Arial"/>
          <w:b/>
          <w:bCs/>
        </w:rPr>
        <w:t>.</w:t>
      </w:r>
    </w:p>
    <w:p w14:paraId="7FE5486A" w14:textId="77777777" w:rsidR="00614725" w:rsidRPr="00E85DEC" w:rsidRDefault="00614725">
      <w:pPr>
        <w:jc w:val="both"/>
        <w:rPr>
          <w:rFonts w:ascii="Arial" w:hAnsi="Arial" w:cs="Arial"/>
        </w:rPr>
      </w:pPr>
    </w:p>
    <w:p w14:paraId="1A180AB6" w14:textId="7AFC4CBC" w:rsidR="00614725" w:rsidRPr="00E85DEC" w:rsidRDefault="00216F2E">
      <w:pPr>
        <w:jc w:val="both"/>
        <w:rPr>
          <w:rFonts w:ascii="Arial" w:hAnsi="Arial" w:cs="Arial"/>
          <w:b/>
        </w:rPr>
      </w:pPr>
      <w:r w:rsidRPr="00E85DEC">
        <w:rPr>
          <w:rFonts w:ascii="Arial" w:hAnsi="Arial" w:cs="Arial"/>
          <w:b/>
        </w:rPr>
        <w:t>Audition Location</w:t>
      </w:r>
    </w:p>
    <w:p w14:paraId="3BE929FB" w14:textId="77777777" w:rsidR="00216F2E" w:rsidRPr="00E85DEC" w:rsidRDefault="00216F2E">
      <w:pPr>
        <w:jc w:val="both"/>
        <w:rPr>
          <w:rFonts w:ascii="Arial" w:hAnsi="Arial" w:cs="Arial"/>
          <w:b/>
        </w:rPr>
      </w:pPr>
    </w:p>
    <w:p w14:paraId="3C18BE3C" w14:textId="4FF11625" w:rsidR="00216F2E" w:rsidRPr="00E85DEC" w:rsidRDefault="0D48D9CB">
      <w:pPr>
        <w:jc w:val="both"/>
        <w:rPr>
          <w:rFonts w:ascii="Arial" w:hAnsi="Arial" w:cs="Arial"/>
        </w:rPr>
      </w:pPr>
      <w:r w:rsidRPr="08510899">
        <w:rPr>
          <w:rFonts w:ascii="Arial" w:hAnsi="Arial" w:cs="Arial"/>
        </w:rPr>
        <w:t xml:space="preserve">After we have watched your recorded audition </w:t>
      </w:r>
      <w:r w:rsidR="47DC8FDC" w:rsidRPr="08510899">
        <w:rPr>
          <w:rFonts w:ascii="Arial" w:hAnsi="Arial" w:cs="Arial"/>
        </w:rPr>
        <w:t>tasks,</w:t>
      </w:r>
      <w:r w:rsidRPr="08510899">
        <w:rPr>
          <w:rFonts w:ascii="Arial" w:hAnsi="Arial" w:cs="Arial"/>
        </w:rPr>
        <w:t xml:space="preserve"> we will invite you for a live audition/interview. These </w:t>
      </w:r>
      <w:r w:rsidR="00216F2E" w:rsidRPr="08510899">
        <w:rPr>
          <w:rFonts w:ascii="Arial" w:hAnsi="Arial" w:cs="Arial"/>
        </w:rPr>
        <w:t>will be held at the Royal Conservatoire of Scotland.</w:t>
      </w:r>
      <w:r w:rsidR="00EC31F7" w:rsidRPr="08510899">
        <w:rPr>
          <w:rFonts w:ascii="Arial" w:hAnsi="Arial" w:cs="Arial"/>
        </w:rPr>
        <w:t xml:space="preserve"> International appl</w:t>
      </w:r>
      <w:r w:rsidR="006B3444" w:rsidRPr="08510899">
        <w:rPr>
          <w:rFonts w:ascii="Arial" w:hAnsi="Arial" w:cs="Arial"/>
        </w:rPr>
        <w:t xml:space="preserve">icants can audition </w:t>
      </w:r>
      <w:r w:rsidR="66AD6EEA" w:rsidRPr="08510899">
        <w:rPr>
          <w:rFonts w:ascii="Arial" w:hAnsi="Arial" w:cs="Arial"/>
        </w:rPr>
        <w:t>online by agreement.</w:t>
      </w:r>
    </w:p>
    <w:p w14:paraId="04E068BF" w14:textId="77777777" w:rsidR="009E44F8" w:rsidRPr="00E85DEC" w:rsidRDefault="009E44F8">
      <w:pPr>
        <w:jc w:val="both"/>
        <w:rPr>
          <w:rFonts w:ascii="Arial" w:hAnsi="Arial" w:cs="Arial"/>
        </w:rPr>
      </w:pPr>
    </w:p>
    <w:p w14:paraId="0E63E533" w14:textId="1D39709F" w:rsidR="00EC1A9D" w:rsidRPr="00E85DEC" w:rsidRDefault="00614725" w:rsidP="009E44F8">
      <w:pPr>
        <w:jc w:val="both"/>
        <w:rPr>
          <w:rFonts w:ascii="Arial" w:hAnsi="Arial" w:cs="Arial"/>
          <w:color w:val="000000"/>
          <w:szCs w:val="24"/>
        </w:rPr>
      </w:pPr>
      <w:r w:rsidRPr="00E85DEC">
        <w:rPr>
          <w:rFonts w:ascii="Arial" w:hAnsi="Arial" w:cs="Arial"/>
          <w:color w:val="000000"/>
          <w:szCs w:val="24"/>
        </w:rPr>
        <w:t>.</w:t>
      </w:r>
    </w:p>
    <w:p w14:paraId="08DF835E" w14:textId="77777777" w:rsidR="009E44F8" w:rsidRPr="00E85DEC" w:rsidRDefault="009E44F8" w:rsidP="009E44F8">
      <w:pPr>
        <w:pStyle w:val="Heading3"/>
        <w:jc w:val="both"/>
        <w:rPr>
          <w:rFonts w:ascii="Arial" w:hAnsi="Arial" w:cs="Arial"/>
          <w:sz w:val="24"/>
          <w:szCs w:val="24"/>
        </w:rPr>
      </w:pPr>
      <w:r w:rsidRPr="00E85DEC">
        <w:rPr>
          <w:rFonts w:ascii="Arial" w:hAnsi="Arial" w:cs="Arial"/>
          <w:sz w:val="24"/>
          <w:szCs w:val="24"/>
        </w:rPr>
        <w:t>Application Fee</w:t>
      </w:r>
      <w:r w:rsidR="000222F4" w:rsidRPr="00E85DEC">
        <w:rPr>
          <w:rFonts w:ascii="Arial" w:hAnsi="Arial" w:cs="Arial"/>
          <w:sz w:val="24"/>
          <w:szCs w:val="24"/>
        </w:rPr>
        <w:t>s</w:t>
      </w:r>
    </w:p>
    <w:p w14:paraId="01BF53F7" w14:textId="77777777" w:rsidR="000222F4" w:rsidRPr="00E85DEC" w:rsidRDefault="000222F4" w:rsidP="009E44F8">
      <w:pPr>
        <w:jc w:val="both"/>
        <w:rPr>
          <w:rFonts w:ascii="Arial" w:hAnsi="Arial" w:cs="Arial"/>
          <w:szCs w:val="24"/>
        </w:rPr>
      </w:pPr>
    </w:p>
    <w:p w14:paraId="14B6DC43" w14:textId="1E146980" w:rsidR="009E44F8" w:rsidRPr="00E85DEC" w:rsidRDefault="00EC31F7" w:rsidP="486179C2">
      <w:pPr>
        <w:rPr>
          <w:rFonts w:ascii="Arial" w:hAnsi="Arial" w:cs="Arial"/>
        </w:rPr>
      </w:pPr>
      <w:r w:rsidRPr="486179C2">
        <w:rPr>
          <w:rFonts w:ascii="Arial" w:hAnsi="Arial" w:cs="Arial"/>
        </w:rPr>
        <w:t xml:space="preserve">There is </w:t>
      </w:r>
      <w:r w:rsidR="6A2FBA74" w:rsidRPr="486179C2">
        <w:rPr>
          <w:rFonts w:ascii="Arial" w:hAnsi="Arial" w:cs="Arial"/>
        </w:rPr>
        <w:t>no application</w:t>
      </w:r>
      <w:r w:rsidRPr="486179C2">
        <w:rPr>
          <w:rFonts w:ascii="Arial" w:hAnsi="Arial" w:cs="Arial"/>
        </w:rPr>
        <w:t xml:space="preserve"> fee</w:t>
      </w:r>
      <w:r w:rsidR="0C578940" w:rsidRPr="486179C2">
        <w:rPr>
          <w:rFonts w:ascii="Arial" w:hAnsi="Arial" w:cs="Arial"/>
        </w:rPr>
        <w:t>.</w:t>
      </w:r>
    </w:p>
    <w:p w14:paraId="462CBA60" w14:textId="77777777" w:rsidR="00326182" w:rsidRPr="00E85DEC" w:rsidRDefault="00326182" w:rsidP="009E44F8">
      <w:pPr>
        <w:jc w:val="both"/>
        <w:rPr>
          <w:rFonts w:ascii="Arial" w:hAnsi="Arial" w:cs="Arial"/>
          <w:szCs w:val="24"/>
        </w:rPr>
      </w:pPr>
    </w:p>
    <w:p w14:paraId="6F4E0AEA" w14:textId="77777777" w:rsidR="0004078B" w:rsidRDefault="0004078B" w:rsidP="00326182">
      <w:pPr>
        <w:jc w:val="both"/>
        <w:rPr>
          <w:rFonts w:ascii="Arial" w:hAnsi="Arial" w:cs="Arial"/>
          <w:b/>
          <w:szCs w:val="24"/>
        </w:rPr>
      </w:pPr>
    </w:p>
    <w:p w14:paraId="273BC4E6" w14:textId="77777777" w:rsidR="00F7479B" w:rsidRDefault="00F7479B" w:rsidP="00326182">
      <w:pPr>
        <w:jc w:val="both"/>
        <w:rPr>
          <w:rFonts w:ascii="Arial" w:hAnsi="Arial" w:cs="Arial"/>
          <w:b/>
          <w:szCs w:val="24"/>
        </w:rPr>
      </w:pPr>
    </w:p>
    <w:p w14:paraId="6CB136AC" w14:textId="77777777" w:rsidR="0004078B" w:rsidRDefault="0004078B" w:rsidP="00326182">
      <w:pPr>
        <w:jc w:val="both"/>
        <w:rPr>
          <w:rFonts w:ascii="Arial" w:hAnsi="Arial" w:cs="Arial"/>
          <w:b/>
          <w:szCs w:val="24"/>
        </w:rPr>
      </w:pPr>
    </w:p>
    <w:p w14:paraId="63DFA4C0" w14:textId="77777777" w:rsidR="0004078B" w:rsidRDefault="0004078B" w:rsidP="00326182">
      <w:pPr>
        <w:jc w:val="both"/>
        <w:rPr>
          <w:rFonts w:ascii="Arial" w:hAnsi="Arial" w:cs="Arial"/>
          <w:b/>
          <w:szCs w:val="24"/>
        </w:rPr>
      </w:pPr>
    </w:p>
    <w:p w14:paraId="3CF6CC04" w14:textId="5B54EB9C" w:rsidR="00326182" w:rsidRPr="00E85DEC" w:rsidRDefault="00326182" w:rsidP="00326182">
      <w:pPr>
        <w:jc w:val="both"/>
        <w:rPr>
          <w:rFonts w:ascii="Arial" w:hAnsi="Arial" w:cs="Arial"/>
          <w:b/>
          <w:szCs w:val="24"/>
        </w:rPr>
      </w:pPr>
      <w:r w:rsidRPr="00E85DEC">
        <w:rPr>
          <w:rFonts w:ascii="Arial" w:hAnsi="Arial" w:cs="Arial"/>
          <w:b/>
          <w:szCs w:val="24"/>
        </w:rPr>
        <w:lastRenderedPageBreak/>
        <w:t>References</w:t>
      </w:r>
    </w:p>
    <w:p w14:paraId="62FD98CE" w14:textId="77777777" w:rsidR="00970468" w:rsidRPr="00E85DEC" w:rsidRDefault="00970468" w:rsidP="00326182">
      <w:pPr>
        <w:jc w:val="both"/>
        <w:rPr>
          <w:rFonts w:ascii="Arial" w:hAnsi="Arial" w:cs="Arial"/>
          <w:b/>
          <w:szCs w:val="24"/>
        </w:rPr>
      </w:pPr>
    </w:p>
    <w:p w14:paraId="5FBF5109" w14:textId="1CFF0665" w:rsidR="001C28AE" w:rsidRPr="00E85DEC" w:rsidRDefault="00F41B54" w:rsidP="486179C2">
      <w:pPr>
        <w:jc w:val="both"/>
        <w:rPr>
          <w:rFonts w:ascii="Arial" w:hAnsi="Arial" w:cs="Arial"/>
        </w:rPr>
      </w:pPr>
      <w:r w:rsidRPr="08510899">
        <w:rPr>
          <w:rFonts w:ascii="Arial" w:hAnsi="Arial" w:cs="Arial"/>
        </w:rPr>
        <w:t xml:space="preserve">You </w:t>
      </w:r>
      <w:r w:rsidR="00F7479B" w:rsidRPr="08510899">
        <w:rPr>
          <w:rFonts w:ascii="Arial" w:hAnsi="Arial" w:cs="Arial"/>
        </w:rPr>
        <w:t xml:space="preserve">need to have </w:t>
      </w:r>
      <w:r w:rsidR="00326182" w:rsidRPr="08510899">
        <w:rPr>
          <w:rFonts w:ascii="Arial" w:hAnsi="Arial" w:cs="Arial"/>
        </w:rPr>
        <w:t xml:space="preserve">two </w:t>
      </w:r>
      <w:r w:rsidR="00F7479B" w:rsidRPr="08510899">
        <w:rPr>
          <w:rFonts w:ascii="Arial" w:hAnsi="Arial" w:cs="Arial"/>
        </w:rPr>
        <w:t>different</w:t>
      </w:r>
      <w:r w:rsidRPr="08510899">
        <w:rPr>
          <w:rFonts w:ascii="Arial" w:hAnsi="Arial" w:cs="Arial"/>
        </w:rPr>
        <w:t xml:space="preserve"> </w:t>
      </w:r>
      <w:r w:rsidR="00326182" w:rsidRPr="08510899">
        <w:rPr>
          <w:rFonts w:ascii="Arial" w:hAnsi="Arial" w:cs="Arial"/>
        </w:rPr>
        <w:t>referees to write references a</w:t>
      </w:r>
      <w:r w:rsidR="5FD262C7" w:rsidRPr="08510899">
        <w:rPr>
          <w:rFonts w:ascii="Arial" w:hAnsi="Arial" w:cs="Arial"/>
        </w:rPr>
        <w:t>nd make sure or tell them to send to</w:t>
      </w:r>
      <w:r w:rsidR="00326182" w:rsidRPr="08510899">
        <w:rPr>
          <w:rFonts w:ascii="Arial" w:hAnsi="Arial" w:cs="Arial"/>
        </w:rPr>
        <w:t xml:space="preserve"> the Conservatoire. </w:t>
      </w:r>
      <w:r w:rsidRPr="08510899">
        <w:rPr>
          <w:rFonts w:ascii="Arial" w:hAnsi="Arial" w:cs="Arial"/>
          <w:b/>
          <w:bCs/>
        </w:rPr>
        <w:t>It is your responsibility to do this.</w:t>
      </w:r>
      <w:r w:rsidRPr="08510899">
        <w:rPr>
          <w:rFonts w:ascii="Arial" w:hAnsi="Arial" w:cs="Arial"/>
        </w:rPr>
        <w:t xml:space="preserve">  </w:t>
      </w:r>
      <w:r w:rsidR="0399B8E7" w:rsidRPr="08510899">
        <w:rPr>
          <w:rFonts w:ascii="Arial" w:hAnsi="Arial" w:cs="Arial"/>
        </w:rPr>
        <w:t>W</w:t>
      </w:r>
      <w:r w:rsidR="00326182" w:rsidRPr="08510899">
        <w:rPr>
          <w:rFonts w:ascii="Arial" w:hAnsi="Arial" w:cs="Arial"/>
        </w:rPr>
        <w:t xml:space="preserve">e </w:t>
      </w:r>
      <w:r w:rsidR="0FA52156" w:rsidRPr="08510899">
        <w:rPr>
          <w:rFonts w:ascii="Arial" w:hAnsi="Arial" w:cs="Arial"/>
        </w:rPr>
        <w:t>cannot</w:t>
      </w:r>
      <w:r w:rsidR="00233BAA" w:rsidRPr="08510899">
        <w:rPr>
          <w:rFonts w:ascii="Arial" w:hAnsi="Arial" w:cs="Arial"/>
        </w:rPr>
        <w:t xml:space="preserve"> </w:t>
      </w:r>
      <w:r w:rsidR="00326182" w:rsidRPr="08510899">
        <w:rPr>
          <w:rFonts w:ascii="Arial" w:hAnsi="Arial" w:cs="Arial"/>
        </w:rPr>
        <w:t>accept references from family,</w:t>
      </w:r>
      <w:r w:rsidR="00233BAA" w:rsidRPr="08510899">
        <w:rPr>
          <w:rFonts w:ascii="Arial" w:hAnsi="Arial" w:cs="Arial"/>
        </w:rPr>
        <w:t xml:space="preserve"> </w:t>
      </w:r>
      <w:r w:rsidR="00326182" w:rsidRPr="08510899">
        <w:rPr>
          <w:rFonts w:ascii="Arial" w:hAnsi="Arial" w:cs="Arial"/>
        </w:rPr>
        <w:t xml:space="preserve">relatives or close friends. </w:t>
      </w:r>
      <w:r w:rsidR="484F453D" w:rsidRPr="08510899">
        <w:rPr>
          <w:rFonts w:ascii="Arial" w:hAnsi="Arial" w:cs="Arial"/>
        </w:rPr>
        <w:t xml:space="preserve">They could be a teacher or a director – someone who knows your work. </w:t>
      </w:r>
      <w:r w:rsidR="001C28AE" w:rsidRPr="08510899">
        <w:rPr>
          <w:rFonts w:ascii="Arial" w:hAnsi="Arial" w:cs="Arial"/>
        </w:rPr>
        <w:t xml:space="preserve">The reference forms are part of the application form and can be found at the end of the Application Form document. Please send the forms to </w:t>
      </w:r>
      <w:r w:rsidR="009534C7" w:rsidRPr="08510899">
        <w:rPr>
          <w:rFonts w:ascii="Arial" w:hAnsi="Arial" w:cs="Arial"/>
        </w:rPr>
        <w:t>your</w:t>
      </w:r>
      <w:r w:rsidR="001C28AE" w:rsidRPr="08510899">
        <w:rPr>
          <w:rFonts w:ascii="Arial" w:hAnsi="Arial" w:cs="Arial"/>
        </w:rPr>
        <w:t xml:space="preserve"> referees to complete and return to RCS either via post: Admissions Office, RCS, 100 Renfrew Street, Glasgow, G2 3DB or via e-mail: </w:t>
      </w:r>
      <w:hyperlink r:id="rId17">
        <w:r w:rsidR="001C28AE" w:rsidRPr="08510899">
          <w:rPr>
            <w:rStyle w:val="Hyperlink"/>
            <w:rFonts w:ascii="Arial" w:hAnsi="Arial" w:cs="Arial"/>
          </w:rPr>
          <w:t>references@rcs.ac.uk</w:t>
        </w:r>
      </w:hyperlink>
      <w:r w:rsidR="001C28AE" w:rsidRPr="08510899">
        <w:rPr>
          <w:rFonts w:ascii="Arial" w:hAnsi="Arial" w:cs="Arial"/>
        </w:rPr>
        <w:t xml:space="preserve">. </w:t>
      </w:r>
    </w:p>
    <w:p w14:paraId="45EBDAA8" w14:textId="77777777" w:rsidR="009534C7" w:rsidRDefault="009534C7" w:rsidP="009534C7">
      <w:pPr>
        <w:rPr>
          <w:rFonts w:ascii="Arial" w:hAnsi="Arial" w:cs="Arial"/>
          <w:szCs w:val="24"/>
        </w:rPr>
      </w:pPr>
    </w:p>
    <w:p w14:paraId="5CDF817B" w14:textId="7348AB98" w:rsidR="006F0852" w:rsidRPr="009534C7" w:rsidRDefault="006F0852" w:rsidP="009534C7">
      <w:pPr>
        <w:rPr>
          <w:rFonts w:ascii="Arial" w:hAnsi="Arial" w:cs="Arial"/>
          <w:szCs w:val="24"/>
        </w:rPr>
      </w:pPr>
      <w:r w:rsidRPr="00E85DEC">
        <w:rPr>
          <w:rFonts w:ascii="Arial" w:hAnsi="Arial" w:cs="Arial"/>
          <w:b/>
          <w:szCs w:val="24"/>
        </w:rPr>
        <w:t>T</w:t>
      </w:r>
      <w:r w:rsidR="001F4A50" w:rsidRPr="00E85DEC">
        <w:rPr>
          <w:rFonts w:ascii="Arial" w:hAnsi="Arial" w:cs="Arial"/>
          <w:b/>
          <w:szCs w:val="24"/>
        </w:rPr>
        <w:t>uition</w:t>
      </w:r>
      <w:r w:rsidRPr="00E85DEC">
        <w:rPr>
          <w:rFonts w:ascii="Arial" w:hAnsi="Arial" w:cs="Arial"/>
          <w:b/>
          <w:szCs w:val="24"/>
        </w:rPr>
        <w:t xml:space="preserve"> F</w:t>
      </w:r>
      <w:r w:rsidR="001F4A50" w:rsidRPr="00E85DEC">
        <w:rPr>
          <w:rFonts w:ascii="Arial" w:hAnsi="Arial" w:cs="Arial"/>
          <w:b/>
          <w:szCs w:val="24"/>
        </w:rPr>
        <w:t>ees and Funding</w:t>
      </w:r>
    </w:p>
    <w:p w14:paraId="42DF15BE" w14:textId="77777777" w:rsidR="00697A1C" w:rsidRPr="00E85DEC" w:rsidRDefault="00697A1C" w:rsidP="006F0852">
      <w:pPr>
        <w:jc w:val="both"/>
        <w:rPr>
          <w:rFonts w:ascii="Arial" w:hAnsi="Arial" w:cs="Arial"/>
          <w:b/>
          <w:szCs w:val="24"/>
        </w:rPr>
      </w:pPr>
    </w:p>
    <w:p w14:paraId="05774452" w14:textId="6537EED7" w:rsidR="00F41B54" w:rsidRPr="00E85DEC" w:rsidRDefault="00F41B54" w:rsidP="486179C2">
      <w:pPr>
        <w:pStyle w:val="BodyText3"/>
        <w:tabs>
          <w:tab w:val="left" w:pos="1560"/>
        </w:tabs>
        <w:rPr>
          <w:rFonts w:ascii="Arial" w:hAnsi="Arial" w:cs="Arial"/>
          <w:sz w:val="24"/>
          <w:szCs w:val="24"/>
        </w:rPr>
      </w:pPr>
      <w:r w:rsidRPr="486179C2">
        <w:rPr>
          <w:rFonts w:ascii="Arial" w:hAnsi="Arial" w:cs="Arial"/>
          <w:sz w:val="24"/>
          <w:szCs w:val="24"/>
        </w:rPr>
        <w:t>Up to date i</w:t>
      </w:r>
      <w:r w:rsidR="0040005D" w:rsidRPr="486179C2">
        <w:rPr>
          <w:rFonts w:ascii="Arial" w:hAnsi="Arial" w:cs="Arial"/>
          <w:sz w:val="24"/>
          <w:szCs w:val="24"/>
        </w:rPr>
        <w:t xml:space="preserve">nformation on tuition </w:t>
      </w:r>
      <w:r w:rsidR="68A71EC0" w:rsidRPr="486179C2">
        <w:rPr>
          <w:rFonts w:ascii="Arial" w:hAnsi="Arial" w:cs="Arial"/>
          <w:sz w:val="24"/>
          <w:szCs w:val="24"/>
        </w:rPr>
        <w:t>fees: ￼</w:t>
      </w:r>
      <w:r>
        <w:tab/>
      </w:r>
      <w:r>
        <w:tab/>
      </w:r>
      <w:r>
        <w:tab/>
      </w:r>
      <w:r>
        <w:tab/>
      </w:r>
      <w:r>
        <w:tab/>
      </w:r>
      <w:r>
        <w:tab/>
      </w:r>
      <w:r w:rsidR="0040005D" w:rsidRPr="486179C2">
        <w:rPr>
          <w:rFonts w:ascii="Arial" w:hAnsi="Arial" w:cs="Arial"/>
          <w:sz w:val="24"/>
          <w:szCs w:val="24"/>
        </w:rPr>
        <w:t xml:space="preserve">         </w:t>
      </w:r>
      <w:hyperlink r:id="rId18">
        <w:r w:rsidR="0040005D" w:rsidRPr="486179C2">
          <w:rPr>
            <w:rStyle w:val="Hyperlink"/>
            <w:rFonts w:ascii="Arial" w:hAnsi="Arial" w:cs="Arial"/>
            <w:sz w:val="24"/>
            <w:szCs w:val="24"/>
          </w:rPr>
          <w:t>http://www.rcs.ac.uk/apply/finance/feesandfunding</w:t>
        </w:r>
      </w:hyperlink>
      <w:r w:rsidR="0040005D" w:rsidRPr="486179C2">
        <w:rPr>
          <w:rFonts w:ascii="Arial" w:hAnsi="Arial" w:cs="Arial"/>
          <w:sz w:val="24"/>
          <w:szCs w:val="24"/>
        </w:rPr>
        <w:t xml:space="preserve"> </w:t>
      </w:r>
    </w:p>
    <w:p w14:paraId="4B84C233" w14:textId="77777777" w:rsidR="00F41B54" w:rsidRPr="00E85DEC" w:rsidRDefault="00F41B54" w:rsidP="006F0852">
      <w:pPr>
        <w:pStyle w:val="BodyText3"/>
        <w:tabs>
          <w:tab w:val="left" w:pos="1560"/>
        </w:tabs>
        <w:rPr>
          <w:rFonts w:ascii="Arial" w:hAnsi="Arial" w:cs="Arial"/>
          <w:bCs/>
          <w:sz w:val="24"/>
          <w:szCs w:val="24"/>
        </w:rPr>
      </w:pPr>
    </w:p>
    <w:p w14:paraId="07C86A8F" w14:textId="5644EC9A" w:rsidR="006F0852" w:rsidRPr="00E85DEC" w:rsidRDefault="2D567A87" w:rsidP="486179C2">
      <w:pPr>
        <w:pStyle w:val="BodyText3"/>
        <w:tabs>
          <w:tab w:val="left" w:pos="1560"/>
        </w:tabs>
        <w:rPr>
          <w:rFonts w:ascii="Arial" w:hAnsi="Arial" w:cs="Arial"/>
          <w:sz w:val="24"/>
          <w:szCs w:val="24"/>
        </w:rPr>
      </w:pPr>
      <w:r w:rsidRPr="486179C2">
        <w:rPr>
          <w:rFonts w:ascii="Arial" w:hAnsi="Arial" w:cs="Arial"/>
          <w:sz w:val="24"/>
          <w:szCs w:val="24"/>
        </w:rPr>
        <w:t xml:space="preserve">If you would like more </w:t>
      </w:r>
      <w:r w:rsidR="006F0852" w:rsidRPr="486179C2">
        <w:rPr>
          <w:rFonts w:ascii="Arial" w:hAnsi="Arial" w:cs="Arial"/>
          <w:sz w:val="24"/>
          <w:szCs w:val="24"/>
        </w:rPr>
        <w:t>information on fees or funding</w:t>
      </w:r>
      <w:r w:rsidR="70E88E5A" w:rsidRPr="486179C2">
        <w:rPr>
          <w:rFonts w:ascii="Arial" w:hAnsi="Arial" w:cs="Arial"/>
          <w:sz w:val="24"/>
          <w:szCs w:val="24"/>
        </w:rPr>
        <w:t xml:space="preserve">, please contact </w:t>
      </w:r>
    </w:p>
    <w:p w14:paraId="33B1324A" w14:textId="691DC843" w:rsidR="0040005D" w:rsidRPr="00E85DEC" w:rsidRDefault="0040005D" w:rsidP="006F0852">
      <w:pPr>
        <w:pStyle w:val="BodyText3"/>
        <w:tabs>
          <w:tab w:val="left" w:pos="1560"/>
        </w:tabs>
        <w:rPr>
          <w:rFonts w:ascii="Arial" w:hAnsi="Arial" w:cs="Arial"/>
          <w:bCs/>
          <w:sz w:val="24"/>
          <w:szCs w:val="24"/>
        </w:rPr>
      </w:pPr>
      <w:hyperlink r:id="rId19" w:history="1">
        <w:r w:rsidRPr="00E85DEC">
          <w:rPr>
            <w:rStyle w:val="Hyperlink"/>
            <w:rFonts w:ascii="Arial" w:hAnsi="Arial" w:cs="Arial"/>
            <w:bCs/>
            <w:sz w:val="24"/>
            <w:szCs w:val="24"/>
          </w:rPr>
          <w:t>studentfinance@rcs.ac.uk</w:t>
        </w:r>
      </w:hyperlink>
    </w:p>
    <w:p w14:paraId="2EAC9FC1" w14:textId="77777777" w:rsidR="007D3A39" w:rsidRPr="00E85DEC" w:rsidRDefault="007D3A39" w:rsidP="007D4345">
      <w:pPr>
        <w:pStyle w:val="BodyText3"/>
        <w:tabs>
          <w:tab w:val="left" w:pos="1560"/>
        </w:tabs>
        <w:rPr>
          <w:rFonts w:ascii="Arial" w:hAnsi="Arial" w:cs="Arial"/>
          <w:sz w:val="24"/>
        </w:rPr>
      </w:pPr>
    </w:p>
    <w:p w14:paraId="2F79849C" w14:textId="77777777" w:rsidR="007D4345" w:rsidRPr="00E85DEC" w:rsidRDefault="007D4345" w:rsidP="007D4345">
      <w:pPr>
        <w:pStyle w:val="BodyText3"/>
        <w:tabs>
          <w:tab w:val="left" w:pos="1560"/>
        </w:tabs>
        <w:rPr>
          <w:rFonts w:ascii="Arial" w:hAnsi="Arial" w:cs="Arial"/>
          <w:b/>
          <w:bCs/>
          <w:sz w:val="24"/>
          <w:szCs w:val="24"/>
        </w:rPr>
      </w:pPr>
      <w:r w:rsidRPr="486179C2">
        <w:rPr>
          <w:rFonts w:ascii="Arial" w:hAnsi="Arial" w:cs="Arial"/>
          <w:b/>
          <w:bCs/>
          <w:sz w:val="24"/>
          <w:szCs w:val="24"/>
        </w:rPr>
        <w:t>Scholarships</w:t>
      </w:r>
    </w:p>
    <w:p w14:paraId="015B9297" w14:textId="3CA1FEE4" w:rsidR="486179C2" w:rsidRDefault="486179C2" w:rsidP="486179C2">
      <w:pPr>
        <w:pStyle w:val="BodyText3"/>
        <w:tabs>
          <w:tab w:val="left" w:pos="1560"/>
        </w:tabs>
        <w:rPr>
          <w:rFonts w:ascii="Arial" w:hAnsi="Arial" w:cs="Arial"/>
          <w:sz w:val="24"/>
          <w:szCs w:val="24"/>
        </w:rPr>
      </w:pPr>
    </w:p>
    <w:p w14:paraId="4C753ACB" w14:textId="204AB233" w:rsidR="00F22185" w:rsidRPr="00E85DEC" w:rsidRDefault="000F2DC6" w:rsidP="486179C2">
      <w:pPr>
        <w:pStyle w:val="BodyText3"/>
        <w:tabs>
          <w:tab w:val="left" w:pos="1560"/>
        </w:tabs>
        <w:rPr>
          <w:rFonts w:ascii="Arial" w:hAnsi="Arial" w:cs="Arial"/>
          <w:sz w:val="24"/>
          <w:szCs w:val="24"/>
        </w:rPr>
      </w:pPr>
      <w:r w:rsidRPr="08510899">
        <w:rPr>
          <w:rFonts w:ascii="Arial" w:hAnsi="Arial" w:cs="Arial"/>
          <w:sz w:val="24"/>
          <w:szCs w:val="24"/>
        </w:rPr>
        <w:t xml:space="preserve">If you are offered a place at the Conservatoire, you will be sent </w:t>
      </w:r>
      <w:r w:rsidR="00406CA3" w:rsidRPr="08510899">
        <w:rPr>
          <w:rFonts w:ascii="Arial" w:hAnsi="Arial" w:cs="Arial"/>
          <w:sz w:val="24"/>
          <w:szCs w:val="24"/>
        </w:rPr>
        <w:t xml:space="preserve">a </w:t>
      </w:r>
      <w:r w:rsidR="00EC31F7" w:rsidRPr="08510899">
        <w:rPr>
          <w:rFonts w:ascii="Arial" w:hAnsi="Arial" w:cs="Arial"/>
          <w:sz w:val="24"/>
          <w:szCs w:val="24"/>
        </w:rPr>
        <w:t>financial statement</w:t>
      </w:r>
      <w:r w:rsidR="00406CA3" w:rsidRPr="08510899">
        <w:rPr>
          <w:rFonts w:ascii="Arial" w:hAnsi="Arial" w:cs="Arial"/>
          <w:sz w:val="24"/>
          <w:szCs w:val="24"/>
        </w:rPr>
        <w:t xml:space="preserve"> form to complete.</w:t>
      </w:r>
      <w:r w:rsidR="00EC31F7" w:rsidRPr="08510899">
        <w:rPr>
          <w:rFonts w:ascii="Arial" w:hAnsi="Arial" w:cs="Arial"/>
          <w:sz w:val="24"/>
          <w:szCs w:val="24"/>
        </w:rPr>
        <w:t xml:space="preserve"> </w:t>
      </w:r>
      <w:r w:rsidR="59BD013F" w:rsidRPr="08510899">
        <w:rPr>
          <w:rFonts w:ascii="Arial" w:hAnsi="Arial" w:cs="Arial"/>
          <w:sz w:val="24"/>
          <w:szCs w:val="24"/>
        </w:rPr>
        <w:t xml:space="preserve">If you need financial support to take your place, The Royal Conservatoire of Scotland </w:t>
      </w:r>
      <w:r w:rsidR="10180172" w:rsidRPr="08510899">
        <w:rPr>
          <w:rFonts w:ascii="Arial" w:hAnsi="Arial" w:cs="Arial"/>
          <w:sz w:val="24"/>
          <w:szCs w:val="24"/>
        </w:rPr>
        <w:t>can</w:t>
      </w:r>
      <w:r w:rsidR="59BD013F" w:rsidRPr="08510899">
        <w:rPr>
          <w:rFonts w:ascii="Arial" w:hAnsi="Arial" w:cs="Arial"/>
          <w:sz w:val="24"/>
          <w:szCs w:val="24"/>
        </w:rPr>
        <w:t xml:space="preserve"> offer </w:t>
      </w:r>
      <w:r w:rsidR="637EF451" w:rsidRPr="08510899">
        <w:rPr>
          <w:rFonts w:ascii="Arial" w:hAnsi="Arial" w:cs="Arial"/>
          <w:sz w:val="24"/>
          <w:szCs w:val="24"/>
        </w:rPr>
        <w:t>a few</w:t>
      </w:r>
      <w:r w:rsidR="59BD013F" w:rsidRPr="08510899">
        <w:rPr>
          <w:rFonts w:ascii="Arial" w:hAnsi="Arial" w:cs="Arial"/>
          <w:sz w:val="24"/>
          <w:szCs w:val="24"/>
        </w:rPr>
        <w:t xml:space="preserve"> entrance scholarships.</w:t>
      </w:r>
    </w:p>
    <w:p w14:paraId="4DF6272C" w14:textId="7749A3CA" w:rsidR="00697A1C" w:rsidRPr="00E85DEC" w:rsidRDefault="00697A1C">
      <w:pPr>
        <w:rPr>
          <w:rFonts w:ascii="Arial" w:hAnsi="Arial" w:cs="Arial"/>
          <w:b/>
          <w:smallCaps/>
          <w:sz w:val="28"/>
          <w:szCs w:val="28"/>
        </w:rPr>
      </w:pPr>
    </w:p>
    <w:p w14:paraId="2684D2AB" w14:textId="78035931" w:rsidR="00023B8B" w:rsidRDefault="00023B8B" w:rsidP="00023B8B">
      <w:pPr>
        <w:pStyle w:val="BodyText3"/>
        <w:tabs>
          <w:tab w:val="left" w:pos="1560"/>
        </w:tabs>
        <w:rPr>
          <w:rFonts w:ascii="Arial" w:hAnsi="Arial" w:cs="Arial"/>
          <w:b/>
          <w:bCs/>
          <w:sz w:val="24"/>
          <w:szCs w:val="24"/>
        </w:rPr>
      </w:pPr>
      <w:r>
        <w:rPr>
          <w:rFonts w:ascii="Arial" w:hAnsi="Arial" w:cs="Arial"/>
          <w:b/>
          <w:bCs/>
          <w:sz w:val="24"/>
          <w:szCs w:val="24"/>
        </w:rPr>
        <w:t>Audition Preparation Courses</w:t>
      </w:r>
    </w:p>
    <w:p w14:paraId="3381A450" w14:textId="0B071B16" w:rsidR="00023B8B" w:rsidRDefault="00023B8B" w:rsidP="00023B8B">
      <w:pPr>
        <w:pStyle w:val="BodyText3"/>
        <w:tabs>
          <w:tab w:val="left" w:pos="1560"/>
        </w:tabs>
        <w:rPr>
          <w:rFonts w:ascii="Arial" w:hAnsi="Arial" w:cs="Arial"/>
          <w:b/>
          <w:bCs/>
          <w:sz w:val="24"/>
          <w:szCs w:val="24"/>
        </w:rPr>
      </w:pPr>
    </w:p>
    <w:p w14:paraId="7256EF75" w14:textId="2C74A955" w:rsidR="00023B8B" w:rsidRPr="00023B8B" w:rsidRDefault="5AFB8092" w:rsidP="486179C2">
      <w:pPr>
        <w:pStyle w:val="BodyText3"/>
        <w:tabs>
          <w:tab w:val="left" w:pos="1560"/>
        </w:tabs>
        <w:rPr>
          <w:rFonts w:ascii="Arial" w:hAnsi="Arial" w:cs="Arial"/>
          <w:sz w:val="24"/>
          <w:szCs w:val="24"/>
        </w:rPr>
      </w:pPr>
      <w:r w:rsidRPr="7CF9FDFB">
        <w:rPr>
          <w:rFonts w:ascii="Arial" w:hAnsi="Arial" w:cs="Arial"/>
          <w:sz w:val="24"/>
          <w:szCs w:val="24"/>
        </w:rPr>
        <w:t>The BA Performance team will be offering online</w:t>
      </w:r>
      <w:r w:rsidR="267A2F40" w:rsidRPr="7CF9FDFB">
        <w:rPr>
          <w:rFonts w:ascii="Arial" w:hAnsi="Arial" w:cs="Arial"/>
          <w:sz w:val="24"/>
          <w:szCs w:val="24"/>
        </w:rPr>
        <w:t>/in person</w:t>
      </w:r>
      <w:r w:rsidRPr="7CF9FDFB">
        <w:rPr>
          <w:rFonts w:ascii="Arial" w:hAnsi="Arial" w:cs="Arial"/>
          <w:sz w:val="24"/>
          <w:szCs w:val="24"/>
        </w:rPr>
        <w:t xml:space="preserve"> classes to help prepare you for your audition. Please contact </w:t>
      </w:r>
      <w:hyperlink r:id="rId20">
        <w:r w:rsidRPr="7CF9FDFB">
          <w:rPr>
            <w:rStyle w:val="Hyperlink"/>
            <w:rFonts w:ascii="Arial" w:hAnsi="Arial" w:cs="Arial"/>
            <w:sz w:val="24"/>
            <w:szCs w:val="24"/>
          </w:rPr>
          <w:t>hello@rcs</w:t>
        </w:r>
        <w:r w:rsidR="7F6242D7" w:rsidRPr="7CF9FDFB">
          <w:rPr>
            <w:rStyle w:val="Hyperlink"/>
            <w:rFonts w:ascii="Arial" w:hAnsi="Arial" w:cs="Arial"/>
            <w:sz w:val="24"/>
            <w:szCs w:val="24"/>
          </w:rPr>
          <w:t>.ac.uk</w:t>
        </w:r>
      </w:hyperlink>
      <w:r w:rsidR="7F6242D7" w:rsidRPr="7CF9FDFB">
        <w:rPr>
          <w:rFonts w:ascii="Arial" w:hAnsi="Arial" w:cs="Arial"/>
          <w:sz w:val="24"/>
          <w:szCs w:val="24"/>
        </w:rPr>
        <w:t xml:space="preserve"> </w:t>
      </w:r>
      <w:r w:rsidRPr="7CF9FDFB">
        <w:rPr>
          <w:rFonts w:ascii="Arial" w:hAnsi="Arial" w:cs="Arial"/>
          <w:sz w:val="24"/>
          <w:szCs w:val="24"/>
        </w:rPr>
        <w:t>to find out more.</w:t>
      </w:r>
    </w:p>
    <w:p w14:paraId="2AA6D9EF" w14:textId="1D55307B" w:rsidR="00023B8B" w:rsidRPr="00023B8B" w:rsidRDefault="00233BAA" w:rsidP="486179C2">
      <w:pPr>
        <w:pStyle w:val="BodyText3"/>
        <w:tabs>
          <w:tab w:val="left" w:pos="1560"/>
        </w:tabs>
        <w:rPr>
          <w:rFonts w:ascii="Arial" w:hAnsi="Arial" w:cs="Arial"/>
          <w:sz w:val="24"/>
          <w:szCs w:val="24"/>
        </w:rPr>
      </w:pPr>
      <w:r w:rsidRPr="486179C2">
        <w:rPr>
          <w:rFonts w:ascii="Arial" w:hAnsi="Arial" w:cs="Arial"/>
          <w:sz w:val="24"/>
          <w:szCs w:val="24"/>
        </w:rPr>
        <w:t>T</w:t>
      </w:r>
      <w:r w:rsidR="2CAF822A" w:rsidRPr="486179C2">
        <w:rPr>
          <w:rFonts w:ascii="Arial" w:hAnsi="Arial" w:cs="Arial"/>
          <w:sz w:val="24"/>
          <w:szCs w:val="24"/>
        </w:rPr>
        <w:t>here are also</w:t>
      </w:r>
      <w:r w:rsidRPr="486179C2">
        <w:rPr>
          <w:rFonts w:ascii="Arial" w:hAnsi="Arial" w:cs="Arial"/>
          <w:sz w:val="24"/>
          <w:szCs w:val="24"/>
        </w:rPr>
        <w:t xml:space="preserve"> </w:t>
      </w:r>
      <w:r w:rsidR="33BA407C" w:rsidRPr="486179C2">
        <w:rPr>
          <w:rFonts w:ascii="Arial" w:hAnsi="Arial" w:cs="Arial"/>
          <w:sz w:val="24"/>
          <w:szCs w:val="24"/>
        </w:rPr>
        <w:t>short</w:t>
      </w:r>
      <w:r w:rsidRPr="486179C2">
        <w:rPr>
          <w:rFonts w:ascii="Arial" w:hAnsi="Arial" w:cs="Arial"/>
          <w:sz w:val="24"/>
          <w:szCs w:val="24"/>
        </w:rPr>
        <w:t xml:space="preserve"> courses of different audition preparation throughout the year. </w:t>
      </w:r>
      <w:r w:rsidR="00023B8B" w:rsidRPr="486179C2">
        <w:rPr>
          <w:rFonts w:ascii="Arial" w:hAnsi="Arial" w:cs="Arial"/>
          <w:sz w:val="24"/>
          <w:szCs w:val="24"/>
        </w:rPr>
        <w:t xml:space="preserve">For more information on these, please contact the team at </w:t>
      </w:r>
      <w:hyperlink r:id="rId21">
        <w:r w:rsidR="00023B8B" w:rsidRPr="486179C2">
          <w:rPr>
            <w:rStyle w:val="Hyperlink"/>
            <w:rFonts w:ascii="Arial" w:hAnsi="Arial" w:cs="Arial"/>
            <w:sz w:val="24"/>
            <w:szCs w:val="24"/>
          </w:rPr>
          <w:t>shortcourses@rcs.ac.uk</w:t>
        </w:r>
      </w:hyperlink>
      <w:r w:rsidR="00023B8B" w:rsidRPr="486179C2">
        <w:rPr>
          <w:rFonts w:ascii="Arial" w:hAnsi="Arial" w:cs="Arial"/>
          <w:sz w:val="24"/>
          <w:szCs w:val="24"/>
        </w:rPr>
        <w:t xml:space="preserve">. </w:t>
      </w:r>
    </w:p>
    <w:p w14:paraId="5BEE712B" w14:textId="0B67C1DC" w:rsidR="00406CA3" w:rsidRPr="00E85DEC" w:rsidRDefault="00406CA3">
      <w:pPr>
        <w:rPr>
          <w:rFonts w:ascii="Arial" w:hAnsi="Arial" w:cs="Arial"/>
          <w:b/>
          <w:smallCaps/>
          <w:sz w:val="28"/>
          <w:szCs w:val="28"/>
        </w:rPr>
      </w:pPr>
      <w:r w:rsidRPr="00E85DEC">
        <w:rPr>
          <w:rFonts w:ascii="Arial" w:hAnsi="Arial" w:cs="Arial"/>
          <w:b/>
          <w:smallCaps/>
          <w:sz w:val="28"/>
          <w:szCs w:val="28"/>
        </w:rPr>
        <w:br w:type="page"/>
      </w:r>
    </w:p>
    <w:p w14:paraId="341FC653" w14:textId="75CB3970" w:rsidR="00F22185" w:rsidRPr="00E85DEC" w:rsidRDefault="00F22185" w:rsidP="008E0CB2">
      <w:pPr>
        <w:rPr>
          <w:rFonts w:ascii="Arial" w:hAnsi="Arial" w:cs="Arial"/>
          <w:b/>
          <w:smallCaps/>
          <w:sz w:val="28"/>
          <w:szCs w:val="28"/>
        </w:rPr>
      </w:pPr>
      <w:r w:rsidRPr="00E85DEC">
        <w:rPr>
          <w:rFonts w:ascii="Arial" w:hAnsi="Arial" w:cs="Arial"/>
          <w:b/>
          <w:smallCaps/>
          <w:sz w:val="28"/>
          <w:szCs w:val="28"/>
        </w:rPr>
        <w:lastRenderedPageBreak/>
        <w:t xml:space="preserve">Entrance Requirements </w:t>
      </w:r>
    </w:p>
    <w:p w14:paraId="42081F1E" w14:textId="77777777" w:rsidR="00F22185" w:rsidRPr="00E85DEC" w:rsidRDefault="00F22185">
      <w:pPr>
        <w:jc w:val="both"/>
        <w:rPr>
          <w:rFonts w:ascii="Arial" w:hAnsi="Arial" w:cs="Arial"/>
        </w:rPr>
      </w:pPr>
    </w:p>
    <w:p w14:paraId="4C9E87E2" w14:textId="77777777" w:rsidR="005D4B1A" w:rsidRPr="00E85DEC" w:rsidRDefault="005D4B1A" w:rsidP="08510899">
      <w:pPr>
        <w:pStyle w:val="BodyText"/>
        <w:rPr>
          <w:rFonts w:ascii="Arial" w:hAnsi="Arial" w:cs="Arial"/>
          <w:b/>
          <w:bCs/>
        </w:rPr>
      </w:pPr>
      <w:r w:rsidRPr="08510899">
        <w:rPr>
          <w:rFonts w:ascii="Arial" w:hAnsi="Arial" w:cs="Arial"/>
          <w:b/>
          <w:bCs/>
        </w:rPr>
        <w:t xml:space="preserve">General Entrance Requirements </w:t>
      </w:r>
    </w:p>
    <w:p w14:paraId="78CFB59A" w14:textId="77777777" w:rsidR="00D13790" w:rsidRPr="00E85DEC" w:rsidRDefault="00D13790" w:rsidP="005D4B1A">
      <w:pPr>
        <w:pStyle w:val="BodyText"/>
        <w:rPr>
          <w:rFonts w:ascii="Arial" w:hAnsi="Arial" w:cs="Arial"/>
          <w:b/>
        </w:rPr>
      </w:pPr>
    </w:p>
    <w:p w14:paraId="69120143" w14:textId="77777777" w:rsidR="0086536A" w:rsidRPr="00E85DEC" w:rsidRDefault="0086536A" w:rsidP="08510899">
      <w:pPr>
        <w:tabs>
          <w:tab w:val="left" w:pos="1980"/>
        </w:tabs>
        <w:jc w:val="both"/>
        <w:rPr>
          <w:rFonts w:ascii="Arial" w:hAnsi="Arial" w:cs="Arial"/>
          <w:b/>
          <w:bCs/>
        </w:rPr>
      </w:pPr>
      <w:r w:rsidRPr="08510899">
        <w:rPr>
          <w:rFonts w:ascii="Arial" w:hAnsi="Arial" w:cs="Arial"/>
        </w:rPr>
        <w:t xml:space="preserve">There are </w:t>
      </w:r>
      <w:r w:rsidRPr="08510899">
        <w:rPr>
          <w:rFonts w:ascii="Arial" w:hAnsi="Arial" w:cs="Arial"/>
          <w:u w:val="single"/>
        </w:rPr>
        <w:t>no formal academic entrance requirements</w:t>
      </w:r>
      <w:r w:rsidRPr="08510899">
        <w:rPr>
          <w:rFonts w:ascii="Arial" w:hAnsi="Arial" w:cs="Arial"/>
        </w:rPr>
        <w:t xml:space="preserve"> for this programme.  Applicants will be asked to: </w:t>
      </w:r>
    </w:p>
    <w:p w14:paraId="72C74359" w14:textId="2B5C80B1" w:rsidR="0086536A" w:rsidRPr="00E85DEC" w:rsidRDefault="136DCB01" w:rsidP="08510899">
      <w:pPr>
        <w:numPr>
          <w:ilvl w:val="0"/>
          <w:numId w:val="2"/>
        </w:numPr>
        <w:tabs>
          <w:tab w:val="left" w:pos="318"/>
        </w:tabs>
        <w:ind w:left="743" w:hanging="425"/>
        <w:jc w:val="both"/>
        <w:rPr>
          <w:rFonts w:ascii="Arial" w:hAnsi="Arial" w:cs="Arial"/>
          <w:b/>
          <w:bCs/>
        </w:rPr>
      </w:pPr>
      <w:r w:rsidRPr="08510899">
        <w:rPr>
          <w:rFonts w:ascii="Arial" w:hAnsi="Arial" w:cs="Arial"/>
        </w:rPr>
        <w:t xml:space="preserve">Share any relevant qualifications </w:t>
      </w:r>
      <w:r w:rsidR="0086536A" w:rsidRPr="08510899">
        <w:rPr>
          <w:rFonts w:ascii="Arial" w:hAnsi="Arial" w:cs="Arial"/>
        </w:rPr>
        <w:t xml:space="preserve"> </w:t>
      </w:r>
    </w:p>
    <w:p w14:paraId="662B5479" w14:textId="4472DEAE" w:rsidR="0086536A" w:rsidRPr="00E85DEC" w:rsidRDefault="0086536A" w:rsidP="7CF9FDFB">
      <w:pPr>
        <w:numPr>
          <w:ilvl w:val="0"/>
          <w:numId w:val="2"/>
        </w:numPr>
        <w:tabs>
          <w:tab w:val="left" w:pos="743"/>
        </w:tabs>
        <w:ind w:left="743" w:hanging="425"/>
        <w:jc w:val="both"/>
        <w:rPr>
          <w:rFonts w:ascii="Arial" w:hAnsi="Arial" w:cs="Arial"/>
          <w:b/>
          <w:bCs/>
        </w:rPr>
      </w:pPr>
      <w:r w:rsidRPr="7CF9FDFB">
        <w:rPr>
          <w:rFonts w:ascii="Arial" w:hAnsi="Arial" w:cs="Arial"/>
        </w:rPr>
        <w:t>compose a personal statement explaining their background, motivation and experience</w:t>
      </w:r>
      <w:r w:rsidR="4EDE035E" w:rsidRPr="7CF9FDFB">
        <w:rPr>
          <w:rFonts w:ascii="Arial" w:hAnsi="Arial" w:cs="Arial"/>
        </w:rPr>
        <w:t xml:space="preserve">. This can be in filmed BSL or </w:t>
      </w:r>
      <w:r w:rsidRPr="7CF9FDFB">
        <w:rPr>
          <w:rFonts w:ascii="Arial" w:hAnsi="Arial" w:cs="Arial"/>
        </w:rPr>
        <w:t>written English</w:t>
      </w:r>
    </w:p>
    <w:p w14:paraId="14B1AEE6" w14:textId="74B0773D" w:rsidR="0086536A" w:rsidRPr="00E85DEC" w:rsidRDefault="2CB15D8D" w:rsidP="7CF9FDFB">
      <w:pPr>
        <w:numPr>
          <w:ilvl w:val="0"/>
          <w:numId w:val="2"/>
        </w:numPr>
        <w:tabs>
          <w:tab w:val="left" w:pos="743"/>
        </w:tabs>
        <w:ind w:left="743" w:hanging="425"/>
        <w:jc w:val="both"/>
        <w:rPr>
          <w:rFonts w:ascii="Arial" w:hAnsi="Arial" w:cs="Arial"/>
          <w:b/>
          <w:bCs/>
        </w:rPr>
      </w:pPr>
      <w:r w:rsidRPr="7CF9FDFB">
        <w:rPr>
          <w:rFonts w:ascii="Arial" w:hAnsi="Arial" w:cs="Arial"/>
        </w:rPr>
        <w:t>S</w:t>
      </w:r>
      <w:r w:rsidR="0086536A" w:rsidRPr="7CF9FDFB">
        <w:rPr>
          <w:rFonts w:ascii="Arial" w:hAnsi="Arial" w:cs="Arial"/>
        </w:rPr>
        <w:t xml:space="preserve">upply </w:t>
      </w:r>
      <w:r w:rsidR="4708A90C" w:rsidRPr="7CF9FDFB">
        <w:rPr>
          <w:rFonts w:ascii="Arial" w:hAnsi="Arial" w:cs="Arial"/>
        </w:rPr>
        <w:t>2</w:t>
      </w:r>
      <w:r w:rsidR="0086536A" w:rsidRPr="7CF9FDFB">
        <w:rPr>
          <w:rFonts w:ascii="Arial" w:hAnsi="Arial" w:cs="Arial"/>
        </w:rPr>
        <w:t xml:space="preserve"> references</w:t>
      </w:r>
    </w:p>
    <w:p w14:paraId="2DC22AC0" w14:textId="77777777" w:rsidR="00B3280F" w:rsidRPr="00E85DEC" w:rsidRDefault="00B3280F" w:rsidP="005D4B1A">
      <w:pPr>
        <w:pStyle w:val="BodyText"/>
        <w:rPr>
          <w:rFonts w:ascii="Arial" w:hAnsi="Arial" w:cs="Arial"/>
        </w:rPr>
      </w:pPr>
    </w:p>
    <w:p w14:paraId="0CEEC5B8" w14:textId="569657D8" w:rsidR="0074454F" w:rsidRPr="00E85DEC" w:rsidRDefault="00511C9D" w:rsidP="08510899">
      <w:pPr>
        <w:pStyle w:val="BodyText"/>
        <w:spacing w:after="60"/>
        <w:rPr>
          <w:rFonts w:ascii="Arial" w:hAnsi="Arial" w:cs="Arial"/>
          <w:snapToGrid w:val="0"/>
          <w:lang w:val="en-US"/>
        </w:rPr>
      </w:pPr>
      <w:r w:rsidRPr="08510899">
        <w:rPr>
          <w:rFonts w:ascii="Arial" w:hAnsi="Arial" w:cs="Arial"/>
          <w:snapToGrid w:val="0"/>
          <w:lang w:val="en-US"/>
        </w:rPr>
        <w:t>All applicants</w:t>
      </w:r>
      <w:r w:rsidR="0074454F" w:rsidRPr="08510899">
        <w:rPr>
          <w:rFonts w:ascii="Arial" w:hAnsi="Arial" w:cs="Arial"/>
          <w:snapToGrid w:val="0"/>
          <w:lang w:val="en-US"/>
        </w:rPr>
        <w:t xml:space="preserve"> must show auditioning panels that they have the </w:t>
      </w:r>
      <w:r w:rsidR="0074454F" w:rsidRPr="08510899">
        <w:rPr>
          <w:rFonts w:ascii="Arial" w:hAnsi="Arial" w:cs="Arial"/>
          <w:b/>
          <w:bCs/>
          <w:snapToGrid w:val="0"/>
          <w:lang w:val="en-US"/>
        </w:rPr>
        <w:t>ability and potential</w:t>
      </w:r>
      <w:r w:rsidR="0074454F" w:rsidRPr="08510899">
        <w:rPr>
          <w:rFonts w:ascii="Arial" w:hAnsi="Arial" w:cs="Arial"/>
          <w:snapToGrid w:val="0"/>
          <w:lang w:val="en-US"/>
        </w:rPr>
        <w:t xml:space="preserve"> to cope with the demands of the </w:t>
      </w:r>
      <w:r w:rsidR="23C28133" w:rsidRPr="08510899">
        <w:rPr>
          <w:rFonts w:ascii="Arial" w:hAnsi="Arial" w:cs="Arial"/>
          <w:snapToGrid w:val="0"/>
          <w:lang w:val="en-US"/>
        </w:rPr>
        <w:t>course</w:t>
      </w:r>
      <w:r w:rsidR="0074454F" w:rsidRPr="08510899">
        <w:rPr>
          <w:rFonts w:ascii="Arial" w:hAnsi="Arial" w:cs="Arial"/>
          <w:snapToGrid w:val="0"/>
          <w:lang w:val="en-US"/>
        </w:rPr>
        <w:t xml:space="preserve">.  Their progress, especially in the early stages of the </w:t>
      </w:r>
      <w:r w:rsidR="03BC71A2" w:rsidRPr="08510899">
        <w:rPr>
          <w:rFonts w:ascii="Arial" w:hAnsi="Arial" w:cs="Arial"/>
          <w:snapToGrid w:val="0"/>
          <w:lang w:val="en-US"/>
        </w:rPr>
        <w:t>course</w:t>
      </w:r>
      <w:r w:rsidR="0074454F" w:rsidRPr="08510899">
        <w:rPr>
          <w:rFonts w:ascii="Arial" w:hAnsi="Arial" w:cs="Arial"/>
          <w:snapToGrid w:val="0"/>
          <w:lang w:val="en-US"/>
        </w:rPr>
        <w:t xml:space="preserve">, will be closely monitored and appropriate advice and help given. </w:t>
      </w:r>
    </w:p>
    <w:p w14:paraId="6B9B013B" w14:textId="77777777" w:rsidR="00E91C02" w:rsidRPr="00E85DEC" w:rsidRDefault="00E91C02" w:rsidP="005D4B1A">
      <w:pPr>
        <w:pStyle w:val="Heading4"/>
        <w:rPr>
          <w:rFonts w:ascii="Arial" w:hAnsi="Arial" w:cs="Arial"/>
          <w:b w:val="0"/>
          <w:smallCaps/>
          <w:sz w:val="28"/>
          <w:szCs w:val="28"/>
        </w:rPr>
      </w:pPr>
    </w:p>
    <w:p w14:paraId="3D047F0D" w14:textId="179A742D" w:rsidR="00A761A2" w:rsidRPr="00E85DEC" w:rsidRDefault="007D4345" w:rsidP="00CD6B7A">
      <w:pPr>
        <w:pStyle w:val="Heading4"/>
        <w:rPr>
          <w:rFonts w:ascii="Arial" w:hAnsi="Arial" w:cs="Arial"/>
        </w:rPr>
      </w:pPr>
      <w:r w:rsidRPr="00E85DEC">
        <w:rPr>
          <w:rFonts w:ascii="Arial" w:hAnsi="Arial" w:cs="Arial"/>
          <w:snapToGrid w:val="0"/>
          <w:sz w:val="24"/>
          <w:szCs w:val="24"/>
        </w:rPr>
        <w:t>Language of Study</w:t>
      </w:r>
    </w:p>
    <w:p w14:paraId="70F40157" w14:textId="1CA7A226" w:rsidR="00CD6B7A" w:rsidRPr="00E85DEC" w:rsidRDefault="7C7E81FA" w:rsidP="08510899">
      <w:pPr>
        <w:rPr>
          <w:rFonts w:ascii="Arial" w:hAnsi="Arial" w:cs="Arial"/>
        </w:rPr>
      </w:pPr>
      <w:r w:rsidRPr="08510899">
        <w:rPr>
          <w:rFonts w:ascii="Arial" w:hAnsi="Arial" w:cs="Arial"/>
        </w:rPr>
        <w:t xml:space="preserve">We welcome anyone who identifies as Deaf or Hard of Hearing. The languages of study are British Sign Language (BSL) or spoken English – your choice. </w:t>
      </w:r>
    </w:p>
    <w:p w14:paraId="14A3F567" w14:textId="2B372261" w:rsidR="00CD6B7A" w:rsidRPr="00E85DEC" w:rsidRDefault="00CD6B7A" w:rsidP="08510899">
      <w:pPr>
        <w:rPr>
          <w:rFonts w:ascii="Arial" w:hAnsi="Arial" w:cs="Arial"/>
          <w:szCs w:val="24"/>
        </w:rPr>
      </w:pPr>
    </w:p>
    <w:p w14:paraId="7A4A633D" w14:textId="4404106D" w:rsidR="00CD6B7A" w:rsidRPr="00E85DEC" w:rsidRDefault="00CD6B7A" w:rsidP="08510899">
      <w:pPr>
        <w:rPr>
          <w:rFonts w:ascii="Arial" w:hAnsi="Arial" w:cs="Arial"/>
          <w:szCs w:val="24"/>
        </w:rPr>
      </w:pPr>
      <w:r w:rsidRPr="08510899">
        <w:rPr>
          <w:rFonts w:ascii="Arial" w:hAnsi="Arial" w:cs="Arial"/>
          <w:szCs w:val="24"/>
        </w:rPr>
        <w:t>Deaf candidates with Sign Language other than BSL can and are encouraged to audition</w:t>
      </w:r>
      <w:r w:rsidR="4C9C6146" w:rsidRPr="08510899">
        <w:rPr>
          <w:rFonts w:ascii="Arial" w:hAnsi="Arial" w:cs="Arial"/>
          <w:szCs w:val="24"/>
        </w:rPr>
        <w:t>. Y</w:t>
      </w:r>
      <w:r w:rsidRPr="08510899">
        <w:rPr>
          <w:rFonts w:ascii="Arial" w:hAnsi="Arial" w:cs="Arial"/>
          <w:szCs w:val="24"/>
        </w:rPr>
        <w:t>ou will be required to commit to learning British Sign Language should you be offered a place on the programme.</w:t>
      </w:r>
    </w:p>
    <w:p w14:paraId="1CFE3A05" w14:textId="77777777" w:rsidR="00A761A2" w:rsidRPr="00E85DEC" w:rsidRDefault="00A761A2" w:rsidP="00CD2171">
      <w:pPr>
        <w:rPr>
          <w:rFonts w:ascii="Arial" w:hAnsi="Arial" w:cs="Arial"/>
        </w:rPr>
      </w:pPr>
    </w:p>
    <w:p w14:paraId="7BC086A8" w14:textId="77777777" w:rsidR="00034026" w:rsidRPr="00E85DEC" w:rsidRDefault="00A761A2" w:rsidP="00CD2171">
      <w:pPr>
        <w:rPr>
          <w:rFonts w:ascii="Arial" w:hAnsi="Arial" w:cs="Arial"/>
        </w:rPr>
      </w:pPr>
      <w:r w:rsidRPr="00E85DEC">
        <w:rPr>
          <w:rFonts w:ascii="Arial" w:hAnsi="Arial" w:cs="Arial"/>
        </w:rPr>
        <w:t xml:space="preserve">All applicants will be asked to state if their first language is </w:t>
      </w:r>
      <w:r w:rsidR="00034026" w:rsidRPr="00E85DEC">
        <w:rPr>
          <w:rFonts w:ascii="Arial" w:hAnsi="Arial" w:cs="Arial"/>
        </w:rPr>
        <w:t xml:space="preserve">BSL </w:t>
      </w:r>
      <w:r w:rsidRPr="00E85DEC">
        <w:rPr>
          <w:rFonts w:ascii="Arial" w:hAnsi="Arial" w:cs="Arial"/>
        </w:rPr>
        <w:t>or English as part of the application.</w:t>
      </w:r>
    </w:p>
    <w:p w14:paraId="2547981E" w14:textId="77777777" w:rsidR="00034026" w:rsidRPr="00E85DEC" w:rsidRDefault="00034026" w:rsidP="00CD2171">
      <w:pPr>
        <w:rPr>
          <w:rFonts w:ascii="Arial" w:hAnsi="Arial" w:cs="Arial"/>
        </w:rPr>
      </w:pPr>
    </w:p>
    <w:p w14:paraId="33D6EAD9" w14:textId="1E151B7B" w:rsidR="00034026" w:rsidRPr="00E85DEC" w:rsidRDefault="579160F2" w:rsidP="08510899">
      <w:pPr>
        <w:rPr>
          <w:rFonts w:ascii="Arial" w:hAnsi="Arial" w:cs="Arial"/>
          <w:snapToGrid w:val="0"/>
          <w:lang w:val="en-US"/>
        </w:rPr>
      </w:pPr>
      <w:r w:rsidRPr="08510899">
        <w:rPr>
          <w:rFonts w:ascii="Arial" w:hAnsi="Arial" w:cs="Arial"/>
        </w:rPr>
        <w:t>As part of the audition process, we</w:t>
      </w:r>
      <w:r w:rsidR="00A761A2" w:rsidRPr="08510899">
        <w:rPr>
          <w:rFonts w:ascii="Arial" w:hAnsi="Arial" w:cs="Arial"/>
        </w:rPr>
        <w:t xml:space="preserve"> will evaluate your </w:t>
      </w:r>
      <w:r w:rsidR="00512662" w:rsidRPr="08510899">
        <w:rPr>
          <w:rFonts w:ascii="Arial" w:hAnsi="Arial" w:cs="Arial"/>
        </w:rPr>
        <w:t>language</w:t>
      </w:r>
      <w:r w:rsidR="00A761A2" w:rsidRPr="08510899">
        <w:rPr>
          <w:rFonts w:ascii="Arial" w:hAnsi="Arial" w:cs="Arial"/>
        </w:rPr>
        <w:t xml:space="preserve"> levels in both BSL and</w:t>
      </w:r>
      <w:r w:rsidR="229DB405" w:rsidRPr="08510899">
        <w:rPr>
          <w:rFonts w:ascii="Arial" w:hAnsi="Arial" w:cs="Arial"/>
        </w:rPr>
        <w:t>/or</w:t>
      </w:r>
      <w:r w:rsidR="00A761A2" w:rsidRPr="08510899">
        <w:rPr>
          <w:rFonts w:ascii="Arial" w:hAnsi="Arial" w:cs="Arial"/>
        </w:rPr>
        <w:t xml:space="preserve"> English</w:t>
      </w:r>
      <w:r w:rsidR="60093E87" w:rsidRPr="08510899">
        <w:rPr>
          <w:rFonts w:ascii="Arial" w:hAnsi="Arial" w:cs="Arial"/>
        </w:rPr>
        <w:t>.</w:t>
      </w:r>
      <w:r w:rsidR="00A761A2" w:rsidRPr="08510899">
        <w:rPr>
          <w:rFonts w:ascii="Arial" w:hAnsi="Arial" w:cs="Arial"/>
        </w:rPr>
        <w:t xml:space="preserve"> </w:t>
      </w:r>
    </w:p>
    <w:p w14:paraId="30CAE2BF" w14:textId="3CE75219" w:rsidR="00034026" w:rsidRPr="00E85DEC" w:rsidRDefault="00034026" w:rsidP="08510899">
      <w:pPr>
        <w:pStyle w:val="BodyText"/>
        <w:spacing w:after="60"/>
        <w:rPr>
          <w:rFonts w:ascii="Arial" w:hAnsi="Arial" w:cs="Arial"/>
          <w:lang w:val="en"/>
        </w:rPr>
      </w:pPr>
    </w:p>
    <w:p w14:paraId="66211F62" w14:textId="77777777" w:rsidR="0090190B" w:rsidRPr="00E85DEC" w:rsidRDefault="0090190B" w:rsidP="00511C9D">
      <w:pPr>
        <w:pStyle w:val="BodyText"/>
        <w:spacing w:after="60"/>
        <w:rPr>
          <w:rFonts w:ascii="Arial" w:hAnsi="Arial" w:cs="Arial"/>
          <w:snapToGrid w:val="0"/>
          <w:szCs w:val="24"/>
          <w:lang w:val="en-US"/>
        </w:rPr>
      </w:pPr>
    </w:p>
    <w:p w14:paraId="5678D683" w14:textId="77777777" w:rsidR="0090190B" w:rsidRPr="00E85DEC" w:rsidRDefault="0090190B" w:rsidP="00511C9D">
      <w:pPr>
        <w:pStyle w:val="BodyText"/>
        <w:spacing w:after="60"/>
        <w:rPr>
          <w:rFonts w:ascii="Arial" w:hAnsi="Arial" w:cs="Arial"/>
          <w:snapToGrid w:val="0"/>
          <w:szCs w:val="24"/>
          <w:lang w:val="en-US"/>
        </w:rPr>
      </w:pPr>
    </w:p>
    <w:p w14:paraId="21466C4B" w14:textId="77777777" w:rsidR="00485448" w:rsidRPr="00E85DEC" w:rsidRDefault="00485448" w:rsidP="0090190B">
      <w:pPr>
        <w:pStyle w:val="BodyText"/>
        <w:spacing w:after="60"/>
        <w:rPr>
          <w:rFonts w:ascii="Arial" w:hAnsi="Arial" w:cs="Arial"/>
          <w:snapToGrid w:val="0"/>
          <w:szCs w:val="24"/>
          <w:lang w:val="en-US"/>
        </w:rPr>
      </w:pPr>
    </w:p>
    <w:p w14:paraId="25B54227" w14:textId="77777777" w:rsidR="00485448" w:rsidRPr="00E85DEC" w:rsidRDefault="00485448" w:rsidP="0090190B">
      <w:pPr>
        <w:pStyle w:val="BodyText"/>
        <w:spacing w:after="60"/>
        <w:rPr>
          <w:rFonts w:ascii="Arial" w:hAnsi="Arial" w:cs="Arial"/>
          <w:snapToGrid w:val="0"/>
          <w:szCs w:val="24"/>
          <w:lang w:val="en-US"/>
        </w:rPr>
      </w:pPr>
    </w:p>
    <w:p w14:paraId="4C4BB8ED" w14:textId="77777777" w:rsidR="00485448" w:rsidRPr="00E85DEC" w:rsidRDefault="00485448" w:rsidP="0090190B">
      <w:pPr>
        <w:pStyle w:val="BodyText"/>
        <w:spacing w:after="60"/>
        <w:rPr>
          <w:rFonts w:ascii="Arial" w:hAnsi="Arial" w:cs="Arial"/>
          <w:snapToGrid w:val="0"/>
          <w:szCs w:val="24"/>
          <w:lang w:val="en-US"/>
        </w:rPr>
      </w:pPr>
    </w:p>
    <w:p w14:paraId="6F6256CF" w14:textId="77777777" w:rsidR="0090190B" w:rsidRPr="00E85DEC" w:rsidRDefault="0090190B" w:rsidP="0090190B">
      <w:pPr>
        <w:pStyle w:val="BodyText"/>
        <w:spacing w:after="60"/>
        <w:rPr>
          <w:rFonts w:ascii="Arial" w:hAnsi="Arial" w:cs="Arial"/>
          <w:snapToGrid w:val="0"/>
          <w:szCs w:val="24"/>
          <w:lang w:val="en-US"/>
        </w:rPr>
      </w:pPr>
    </w:p>
    <w:p w14:paraId="37277F39" w14:textId="77777777" w:rsidR="0090190B" w:rsidRPr="00E85DEC" w:rsidRDefault="0090190B" w:rsidP="0090190B">
      <w:pPr>
        <w:pStyle w:val="BodyText"/>
        <w:spacing w:after="60"/>
        <w:rPr>
          <w:rFonts w:ascii="Arial" w:hAnsi="Arial" w:cs="Arial"/>
          <w:snapToGrid w:val="0"/>
          <w:szCs w:val="24"/>
          <w:lang w:val="en-US"/>
        </w:rPr>
      </w:pPr>
    </w:p>
    <w:p w14:paraId="6EDAA3B9" w14:textId="77777777" w:rsidR="00A02B67" w:rsidRPr="00E85DEC" w:rsidRDefault="00A02B67" w:rsidP="007D4345">
      <w:pPr>
        <w:pStyle w:val="BodyText"/>
        <w:spacing w:after="60"/>
        <w:rPr>
          <w:rFonts w:ascii="Arial" w:hAnsi="Arial" w:cs="Arial"/>
          <w:snapToGrid w:val="0"/>
          <w:szCs w:val="24"/>
          <w:lang w:val="en-US"/>
        </w:rPr>
      </w:pPr>
    </w:p>
    <w:p w14:paraId="5638F12E" w14:textId="77777777" w:rsidR="00853AB2" w:rsidRPr="00E85DEC" w:rsidRDefault="00853AB2" w:rsidP="00E22FF3">
      <w:pPr>
        <w:pStyle w:val="BodyText"/>
        <w:spacing w:after="60"/>
        <w:rPr>
          <w:rFonts w:ascii="Arial" w:hAnsi="Arial" w:cs="Arial"/>
          <w:snapToGrid w:val="0"/>
          <w:szCs w:val="24"/>
          <w:lang w:val="en-US"/>
        </w:rPr>
      </w:pPr>
    </w:p>
    <w:p w14:paraId="638CFFB9" w14:textId="77777777" w:rsidR="00853AB2" w:rsidRPr="00E85DEC" w:rsidRDefault="00853AB2" w:rsidP="00E22FF3">
      <w:pPr>
        <w:pStyle w:val="BodyText"/>
        <w:spacing w:after="60"/>
        <w:rPr>
          <w:rFonts w:ascii="Arial" w:hAnsi="Arial" w:cs="Arial"/>
          <w:snapToGrid w:val="0"/>
          <w:szCs w:val="24"/>
          <w:lang w:val="en-US"/>
        </w:rPr>
      </w:pPr>
    </w:p>
    <w:p w14:paraId="7FB78719" w14:textId="77777777" w:rsidR="00744AE3" w:rsidRPr="00E85DEC" w:rsidRDefault="00744AE3" w:rsidP="00E22FF3">
      <w:pPr>
        <w:pStyle w:val="BodyText"/>
        <w:spacing w:after="60"/>
        <w:rPr>
          <w:rFonts w:ascii="Arial" w:hAnsi="Arial" w:cs="Arial"/>
          <w:snapToGrid w:val="0"/>
          <w:szCs w:val="24"/>
          <w:lang w:val="en-US"/>
        </w:rPr>
      </w:pPr>
    </w:p>
    <w:p w14:paraId="04D9B667" w14:textId="77777777" w:rsidR="007750A6" w:rsidRPr="00E85DEC" w:rsidRDefault="007750A6" w:rsidP="00083410">
      <w:pPr>
        <w:pStyle w:val="BodyText"/>
        <w:rPr>
          <w:rFonts w:ascii="Arial" w:hAnsi="Arial" w:cs="Arial"/>
          <w:color w:val="000000"/>
        </w:rPr>
      </w:pPr>
    </w:p>
    <w:p w14:paraId="0849D1A4" w14:textId="7FB1862E" w:rsidR="0042518D" w:rsidRPr="00E85DEC" w:rsidRDefault="00F22185" w:rsidP="08510899">
      <w:pPr>
        <w:spacing w:line="259" w:lineRule="auto"/>
        <w:rPr>
          <w:rFonts w:ascii="Arial" w:hAnsi="Arial" w:cs="Arial"/>
          <w:b/>
          <w:bCs/>
        </w:rPr>
      </w:pPr>
      <w:r w:rsidRPr="08510899">
        <w:rPr>
          <w:rFonts w:ascii="Arial" w:hAnsi="Arial" w:cs="Arial"/>
          <w:b/>
          <w:bCs/>
        </w:rPr>
        <w:br w:type="page"/>
      </w:r>
      <w:r w:rsidR="00C741AB" w:rsidRPr="08510899">
        <w:rPr>
          <w:rFonts w:ascii="Arial" w:hAnsi="Arial" w:cs="Arial"/>
          <w:b/>
          <w:bCs/>
        </w:rPr>
        <w:lastRenderedPageBreak/>
        <w:t>BA P</w:t>
      </w:r>
      <w:r w:rsidR="0042518D" w:rsidRPr="08510899">
        <w:rPr>
          <w:rFonts w:ascii="Arial" w:hAnsi="Arial" w:cs="Arial"/>
          <w:b/>
          <w:bCs/>
        </w:rPr>
        <w:t xml:space="preserve">erformance </w:t>
      </w:r>
      <w:r w:rsidR="4AE71B4F" w:rsidRPr="08510899">
        <w:rPr>
          <w:rFonts w:ascii="Arial" w:hAnsi="Arial" w:cs="Arial"/>
        </w:rPr>
        <w:t>(for Deaf and Hard of Hearing Actors)</w:t>
      </w:r>
      <w:r w:rsidR="0042518D" w:rsidRPr="08510899">
        <w:rPr>
          <w:rFonts w:ascii="Arial" w:hAnsi="Arial" w:cs="Arial"/>
          <w:b/>
          <w:bCs/>
        </w:rPr>
        <w:t xml:space="preserve"> </w:t>
      </w:r>
      <w:r w:rsidR="00C741AB" w:rsidRPr="08510899">
        <w:rPr>
          <w:rFonts w:ascii="Arial" w:hAnsi="Arial" w:cs="Arial"/>
          <w:b/>
          <w:bCs/>
        </w:rPr>
        <w:t xml:space="preserve">– </w:t>
      </w:r>
    </w:p>
    <w:p w14:paraId="61907B99" w14:textId="12FC278B" w:rsidR="00C741AB" w:rsidRPr="00E85DEC" w:rsidRDefault="00C741AB" w:rsidP="00C741AB">
      <w:pPr>
        <w:rPr>
          <w:rFonts w:ascii="Arial" w:hAnsi="Arial" w:cs="Arial"/>
          <w:b/>
          <w:smallCaps/>
          <w:sz w:val="28"/>
          <w:szCs w:val="28"/>
        </w:rPr>
      </w:pPr>
      <w:r w:rsidRPr="08510899">
        <w:rPr>
          <w:rFonts w:ascii="Arial" w:hAnsi="Arial" w:cs="Arial"/>
          <w:b/>
          <w:bCs/>
        </w:rPr>
        <w:t>P</w:t>
      </w:r>
      <w:r w:rsidR="0042518D" w:rsidRPr="08510899">
        <w:rPr>
          <w:rFonts w:ascii="Arial" w:hAnsi="Arial" w:cs="Arial"/>
          <w:b/>
          <w:bCs/>
        </w:rPr>
        <w:t xml:space="preserve">rogramme </w:t>
      </w:r>
      <w:r w:rsidRPr="08510899">
        <w:rPr>
          <w:rFonts w:ascii="Arial" w:hAnsi="Arial" w:cs="Arial"/>
          <w:b/>
          <w:bCs/>
        </w:rPr>
        <w:t>I</w:t>
      </w:r>
      <w:r w:rsidR="0042518D" w:rsidRPr="08510899">
        <w:rPr>
          <w:rFonts w:ascii="Arial" w:hAnsi="Arial" w:cs="Arial"/>
          <w:b/>
          <w:bCs/>
        </w:rPr>
        <w:t>nformation</w:t>
      </w:r>
    </w:p>
    <w:p w14:paraId="5F37071D" w14:textId="65F57C78" w:rsidR="08510899" w:rsidRDefault="08510899" w:rsidP="08510899">
      <w:pPr>
        <w:rPr>
          <w:rFonts w:ascii="Arial" w:hAnsi="Arial" w:cs="Arial"/>
          <w:b/>
          <w:bCs/>
        </w:rPr>
      </w:pPr>
    </w:p>
    <w:p w14:paraId="01B7049D" w14:textId="1A08E761" w:rsidR="1D2F348D" w:rsidRDefault="1D2F348D" w:rsidP="08510899">
      <w:pPr>
        <w:spacing w:line="276" w:lineRule="auto"/>
        <w:rPr>
          <w:rFonts w:ascii="Arial" w:hAnsi="Arial" w:cs="Arial"/>
        </w:rPr>
      </w:pPr>
      <w:r w:rsidRPr="08510899">
        <w:rPr>
          <w:rFonts w:ascii="Arial" w:hAnsi="Arial" w:cs="Arial"/>
        </w:rPr>
        <w:t xml:space="preserve">The </w:t>
      </w:r>
      <w:r w:rsidRPr="08510899">
        <w:rPr>
          <w:rFonts w:ascii="Arial" w:hAnsi="Arial" w:cs="Arial"/>
          <w:b/>
          <w:bCs/>
        </w:rPr>
        <w:t>overall aim</w:t>
      </w:r>
      <w:r w:rsidRPr="08510899">
        <w:rPr>
          <w:rFonts w:ascii="Arial" w:hAnsi="Arial" w:cs="Arial"/>
        </w:rPr>
        <w:t xml:space="preserve"> of the Programme is to prepare you:</w:t>
      </w:r>
    </w:p>
    <w:p w14:paraId="334F915A" w14:textId="77777777" w:rsidR="08510899" w:rsidRDefault="08510899" w:rsidP="08510899">
      <w:pPr>
        <w:spacing w:line="276" w:lineRule="auto"/>
        <w:ind w:left="709"/>
        <w:rPr>
          <w:rFonts w:ascii="Arial" w:hAnsi="Arial" w:cs="Arial"/>
        </w:rPr>
      </w:pPr>
    </w:p>
    <w:p w14:paraId="1688495D" w14:textId="63043A6A" w:rsidR="1D2F348D" w:rsidRDefault="1D2F348D" w:rsidP="08510899">
      <w:pPr>
        <w:pStyle w:val="ListParagraph"/>
        <w:numPr>
          <w:ilvl w:val="2"/>
          <w:numId w:val="18"/>
        </w:numPr>
        <w:spacing w:after="0"/>
        <w:ind w:left="709"/>
        <w:rPr>
          <w:rFonts w:ascii="Arial" w:hAnsi="Arial" w:cs="Arial"/>
          <w:sz w:val="24"/>
          <w:szCs w:val="24"/>
        </w:rPr>
      </w:pPr>
      <w:r w:rsidRPr="08510899">
        <w:rPr>
          <w:rFonts w:ascii="Arial" w:hAnsi="Arial" w:cs="Arial"/>
          <w:sz w:val="24"/>
          <w:szCs w:val="24"/>
        </w:rPr>
        <w:t>to be an actor in theatre and TV/film</w:t>
      </w:r>
    </w:p>
    <w:p w14:paraId="452596CA" w14:textId="77777777" w:rsidR="08510899" w:rsidRDefault="08510899" w:rsidP="08510899">
      <w:pPr>
        <w:spacing w:line="276" w:lineRule="auto"/>
        <w:ind w:left="709"/>
        <w:rPr>
          <w:rFonts w:ascii="Arial" w:hAnsi="Arial" w:cs="Arial"/>
        </w:rPr>
      </w:pPr>
    </w:p>
    <w:p w14:paraId="5D08BB96" w14:textId="4E852F89" w:rsidR="1D2F348D" w:rsidRDefault="1D2F348D" w:rsidP="08510899">
      <w:pPr>
        <w:pStyle w:val="ListParagraph"/>
        <w:numPr>
          <w:ilvl w:val="2"/>
          <w:numId w:val="18"/>
        </w:numPr>
        <w:spacing w:after="0"/>
        <w:ind w:left="709"/>
        <w:rPr>
          <w:rFonts w:ascii="Arial" w:hAnsi="Arial" w:cs="Arial"/>
          <w:sz w:val="24"/>
          <w:szCs w:val="24"/>
        </w:rPr>
      </w:pPr>
      <w:r w:rsidRPr="08510899">
        <w:rPr>
          <w:rFonts w:ascii="Arial" w:hAnsi="Arial" w:cs="Arial"/>
          <w:sz w:val="24"/>
          <w:szCs w:val="24"/>
        </w:rPr>
        <w:t>to devise, write, direct theatre and film projects (to make work)</w:t>
      </w:r>
    </w:p>
    <w:p w14:paraId="7979F673" w14:textId="77777777" w:rsidR="08510899" w:rsidRDefault="08510899" w:rsidP="08510899">
      <w:pPr>
        <w:spacing w:line="276" w:lineRule="auto"/>
        <w:ind w:left="709"/>
        <w:rPr>
          <w:rFonts w:ascii="Arial" w:hAnsi="Arial" w:cs="Arial"/>
        </w:rPr>
      </w:pPr>
    </w:p>
    <w:p w14:paraId="2B094AE6" w14:textId="77777777" w:rsidR="1D2F348D" w:rsidRDefault="1D2F348D" w:rsidP="08510899">
      <w:pPr>
        <w:pStyle w:val="ListParagraph"/>
        <w:numPr>
          <w:ilvl w:val="2"/>
          <w:numId w:val="18"/>
        </w:numPr>
        <w:spacing w:after="0"/>
        <w:ind w:left="709"/>
        <w:rPr>
          <w:rFonts w:ascii="Arial" w:hAnsi="Arial" w:cs="Arial"/>
          <w:sz w:val="24"/>
          <w:szCs w:val="24"/>
        </w:rPr>
      </w:pPr>
      <w:r w:rsidRPr="08510899">
        <w:rPr>
          <w:rFonts w:ascii="Arial" w:hAnsi="Arial" w:cs="Arial"/>
          <w:sz w:val="24"/>
          <w:szCs w:val="24"/>
        </w:rPr>
        <w:t>to give you the knowledge, skills and qualities to make a sustainable career.</w:t>
      </w:r>
    </w:p>
    <w:p w14:paraId="1A3D272F" w14:textId="44F53D16" w:rsidR="08510899" w:rsidRDefault="08510899" w:rsidP="08510899">
      <w:pPr>
        <w:rPr>
          <w:rFonts w:ascii="Arial" w:hAnsi="Arial" w:cs="Arial"/>
          <w:b/>
          <w:bCs/>
        </w:rPr>
      </w:pPr>
    </w:p>
    <w:p w14:paraId="6F8244A4" w14:textId="77777777" w:rsidR="00EC31F7" w:rsidRPr="00E85DEC" w:rsidRDefault="00EC31F7" w:rsidP="486179C2">
      <w:pPr>
        <w:pStyle w:val="NormalWeb"/>
        <w:shd w:val="clear" w:color="auto" w:fill="FFFFFF" w:themeFill="background1"/>
        <w:rPr>
          <w:rFonts w:ascii="Arial" w:hAnsi="Arial" w:cs="Arial"/>
          <w:lang w:val="en-US"/>
        </w:rPr>
      </w:pPr>
      <w:r w:rsidRPr="486179C2">
        <w:rPr>
          <w:rFonts w:ascii="Arial" w:hAnsi="Arial" w:cs="Arial"/>
          <w:lang w:val="en-US"/>
        </w:rPr>
        <w:t xml:space="preserve">The BA Performance undergraduate degree teaches students to be both actors and makers of work, exploring the most innovative ways of creating performance through British Sign Language and English. During your three years </w:t>
      </w:r>
      <w:proofErr w:type="gramStart"/>
      <w:r w:rsidRPr="486179C2">
        <w:rPr>
          <w:rFonts w:ascii="Arial" w:hAnsi="Arial" w:cs="Arial"/>
          <w:lang w:val="en-US"/>
        </w:rPr>
        <w:t>here</w:t>
      </w:r>
      <w:proofErr w:type="gramEnd"/>
      <w:r w:rsidRPr="486179C2">
        <w:rPr>
          <w:rFonts w:ascii="Arial" w:hAnsi="Arial" w:cs="Arial"/>
          <w:lang w:val="en-US"/>
        </w:rPr>
        <w:t xml:space="preserve"> you will benefit from the distinctive environment of RCS and study a rich blend of performance modules.</w:t>
      </w:r>
    </w:p>
    <w:p w14:paraId="73904874" w14:textId="77777777" w:rsidR="00EC31F7" w:rsidRPr="00E85DEC" w:rsidRDefault="00EC31F7" w:rsidP="486179C2">
      <w:pPr>
        <w:pStyle w:val="NormalWeb"/>
        <w:shd w:val="clear" w:color="auto" w:fill="FFFFFF" w:themeFill="background1"/>
        <w:rPr>
          <w:rFonts w:ascii="Arial" w:hAnsi="Arial" w:cs="Arial"/>
          <w:lang w:val="en-US"/>
        </w:rPr>
      </w:pPr>
      <w:r w:rsidRPr="486179C2">
        <w:rPr>
          <w:rFonts w:ascii="Arial" w:hAnsi="Arial" w:cs="Arial"/>
          <w:lang w:val="en-US"/>
        </w:rPr>
        <w:t xml:space="preserve">This course is designed around the learning and teaching needs of deaf performers and is the only course of its kind in Europe. The </w:t>
      </w:r>
      <w:proofErr w:type="spellStart"/>
      <w:r w:rsidRPr="486179C2">
        <w:rPr>
          <w:rFonts w:ascii="Arial" w:hAnsi="Arial" w:cs="Arial"/>
          <w:lang w:val="en-US"/>
        </w:rPr>
        <w:t>programme</w:t>
      </w:r>
      <w:proofErr w:type="spellEnd"/>
      <w:r w:rsidRPr="486179C2">
        <w:rPr>
          <w:rFonts w:ascii="Arial" w:hAnsi="Arial" w:cs="Arial"/>
          <w:lang w:val="en-US"/>
        </w:rPr>
        <w:t xml:space="preserve"> has been developed in association with </w:t>
      </w:r>
      <w:hyperlink r:id="rId22">
        <w:r w:rsidRPr="486179C2">
          <w:rPr>
            <w:rStyle w:val="Hyperlink"/>
            <w:rFonts w:ascii="Arial" w:hAnsi="Arial" w:cs="Arial"/>
            <w:color w:val="000000" w:themeColor="text1"/>
            <w:u w:val="none"/>
            <w:lang w:val="en-US"/>
          </w:rPr>
          <w:t>Solar Bear Theatre Company</w:t>
        </w:r>
        <w:r w:rsidRPr="486179C2">
          <w:rPr>
            <w:rStyle w:val="Hyperlink"/>
            <w:rFonts w:ascii="Arial" w:hAnsi="Arial" w:cs="Arial"/>
            <w:b/>
            <w:bCs/>
            <w:color w:val="000000" w:themeColor="text1"/>
            <w:u w:val="none"/>
            <w:lang w:val="en-US"/>
          </w:rPr>
          <w:t xml:space="preserve"> </w:t>
        </w:r>
      </w:hyperlink>
      <w:r w:rsidRPr="486179C2">
        <w:rPr>
          <w:rFonts w:ascii="Arial" w:hAnsi="Arial" w:cs="Arial"/>
          <w:lang w:val="en-US"/>
        </w:rPr>
        <w:t>with input from a range of theatre, education and deaf professionals. We aim to enrich the talent pool within the UK, whilst making training available to deaf artists.</w:t>
      </w:r>
    </w:p>
    <w:p w14:paraId="0138742B" w14:textId="03DC335B" w:rsidR="00EC31F7" w:rsidRPr="00E85DEC" w:rsidRDefault="5ABAD4FF" w:rsidP="486179C2">
      <w:pPr>
        <w:pStyle w:val="NormalWeb"/>
        <w:shd w:val="clear" w:color="auto" w:fill="FFFFFF" w:themeFill="background1"/>
        <w:rPr>
          <w:rFonts w:ascii="Arial" w:hAnsi="Arial" w:cs="Arial"/>
          <w:lang w:val="en-US"/>
        </w:rPr>
      </w:pPr>
      <w:r w:rsidRPr="486179C2">
        <w:rPr>
          <w:rFonts w:ascii="Arial" w:hAnsi="Arial" w:cs="Arial"/>
          <w:lang w:val="en-US"/>
        </w:rPr>
        <w:t xml:space="preserve">The working languages of the </w:t>
      </w:r>
      <w:proofErr w:type="spellStart"/>
      <w:r w:rsidRPr="486179C2">
        <w:rPr>
          <w:rFonts w:ascii="Arial" w:hAnsi="Arial" w:cs="Arial"/>
          <w:lang w:val="en-US"/>
        </w:rPr>
        <w:t>programme</w:t>
      </w:r>
      <w:proofErr w:type="spellEnd"/>
      <w:r w:rsidRPr="486179C2">
        <w:rPr>
          <w:rFonts w:ascii="Arial" w:hAnsi="Arial" w:cs="Arial"/>
          <w:lang w:val="en-US"/>
        </w:rPr>
        <w:t xml:space="preserve"> are British Sign Language (BSL) and spoken English. There will be Communication Facilitators</w:t>
      </w:r>
      <w:r w:rsidR="00233BAA" w:rsidRPr="486179C2">
        <w:rPr>
          <w:rFonts w:ascii="Arial" w:hAnsi="Arial" w:cs="Arial"/>
          <w:lang w:val="en-US"/>
        </w:rPr>
        <w:t xml:space="preserve"> (Interpreters)</w:t>
      </w:r>
      <w:r w:rsidRPr="486179C2">
        <w:rPr>
          <w:rFonts w:ascii="Arial" w:hAnsi="Arial" w:cs="Arial"/>
          <w:lang w:val="en-US"/>
        </w:rPr>
        <w:t xml:space="preserve"> in class and in rehearsal.</w:t>
      </w:r>
    </w:p>
    <w:p w14:paraId="6DCD49FE" w14:textId="14F251B0" w:rsidR="00EC31F7" w:rsidRPr="00E85DEC" w:rsidRDefault="5ABAD4FF" w:rsidP="5ABAD4FF">
      <w:pPr>
        <w:pStyle w:val="NormalWeb"/>
        <w:shd w:val="clear" w:color="auto" w:fill="FFFFFF" w:themeFill="background1"/>
        <w:rPr>
          <w:rFonts w:ascii="Arial" w:hAnsi="Arial" w:cs="Arial"/>
          <w:lang w:val="en"/>
        </w:rPr>
      </w:pPr>
      <w:r w:rsidRPr="00E85DEC">
        <w:rPr>
          <w:rFonts w:ascii="Arial" w:hAnsi="Arial" w:cs="Arial"/>
          <w:lang w:val="en"/>
        </w:rPr>
        <w:t xml:space="preserve">The small class size ensures you will have the opportunity to work closely with our teaching staff and visiting professionals. You will also benefit from our many collaborative and professional partnerships including Solar Bear, National Theatre of Scotland and </w:t>
      </w:r>
      <w:r w:rsidR="00735F1E" w:rsidRPr="00E85DEC">
        <w:rPr>
          <w:rFonts w:ascii="Arial" w:hAnsi="Arial" w:cs="Arial"/>
          <w:shd w:val="clear" w:color="auto" w:fill="FFFFFF"/>
        </w:rPr>
        <w:t xml:space="preserve">Graeae Theatre Company. </w:t>
      </w:r>
      <w:r w:rsidRPr="00E85DEC">
        <w:rPr>
          <w:rFonts w:ascii="Arial" w:hAnsi="Arial" w:cs="Arial"/>
          <w:lang w:val="en"/>
        </w:rPr>
        <w:t xml:space="preserve">You will develop skills in acting, movement, dance, </w:t>
      </w:r>
      <w:proofErr w:type="gramStart"/>
      <w:r w:rsidRPr="00E85DEC">
        <w:rPr>
          <w:rFonts w:ascii="Arial" w:hAnsi="Arial" w:cs="Arial"/>
          <w:lang w:val="en"/>
        </w:rPr>
        <w:t>signing</w:t>
      </w:r>
      <w:proofErr w:type="gramEnd"/>
      <w:r w:rsidRPr="00E85DEC">
        <w:rPr>
          <w:rFonts w:ascii="Arial" w:hAnsi="Arial" w:cs="Arial"/>
          <w:lang w:val="en"/>
        </w:rPr>
        <w:t xml:space="preserve"> on stage, improvisation and puppetry as well as explore highly visual and physical performance styles. We will </w:t>
      </w:r>
      <w:r w:rsidR="7B40F451" w:rsidRPr="00E85DEC">
        <w:rPr>
          <w:rFonts w:ascii="Arial" w:hAnsi="Arial" w:cs="Arial"/>
          <w:lang w:val="en"/>
        </w:rPr>
        <w:t>help you develop</w:t>
      </w:r>
      <w:r w:rsidRPr="00E85DEC">
        <w:rPr>
          <w:rFonts w:ascii="Arial" w:hAnsi="Arial" w:cs="Arial"/>
          <w:lang w:val="en"/>
        </w:rPr>
        <w:t xml:space="preserve"> the skills you need to prepare you for a career in film, television, theatre and more.</w:t>
      </w:r>
    </w:p>
    <w:p w14:paraId="779C9433" w14:textId="65599774" w:rsidR="00EC31F7" w:rsidRPr="00E85DEC" w:rsidRDefault="00EC31F7" w:rsidP="00EC31F7">
      <w:pPr>
        <w:pStyle w:val="NormalWeb"/>
        <w:shd w:val="clear" w:color="auto" w:fill="FFFFFF"/>
        <w:rPr>
          <w:rFonts w:ascii="Arial" w:hAnsi="Arial" w:cs="Arial"/>
          <w:lang w:val="en"/>
        </w:rPr>
      </w:pPr>
      <w:r w:rsidRPr="00E85DEC">
        <w:rPr>
          <w:rFonts w:ascii="Arial" w:hAnsi="Arial" w:cs="Arial"/>
          <w:lang w:val="en"/>
        </w:rPr>
        <w:t xml:space="preserve">We are looking for students who are </w:t>
      </w:r>
      <w:r w:rsidR="00233BAA">
        <w:rPr>
          <w:rFonts w:ascii="Arial" w:hAnsi="Arial" w:cs="Arial"/>
        </w:rPr>
        <w:t>v</w:t>
      </w:r>
      <w:r w:rsidR="00233BAA" w:rsidRPr="00233BAA">
        <w:rPr>
          <w:rFonts w:ascii="Arial" w:hAnsi="Arial" w:cs="Arial"/>
        </w:rPr>
        <w:t xml:space="preserve">ery keen, willing to commit and able to show some good skills </w:t>
      </w:r>
      <w:proofErr w:type="gramStart"/>
      <w:r w:rsidR="00233BAA" w:rsidRPr="00233BAA">
        <w:rPr>
          <w:rFonts w:ascii="Arial" w:hAnsi="Arial" w:cs="Arial"/>
        </w:rPr>
        <w:t>to</w:t>
      </w:r>
      <w:proofErr w:type="gramEnd"/>
      <w:r w:rsidR="00233BAA" w:rsidRPr="00233BAA">
        <w:rPr>
          <w:rFonts w:ascii="Arial" w:hAnsi="Arial" w:cs="Arial"/>
        </w:rPr>
        <w:t xml:space="preserve"> a future career </w:t>
      </w:r>
      <w:r w:rsidRPr="00E85DEC">
        <w:rPr>
          <w:rFonts w:ascii="Arial" w:hAnsi="Arial" w:cs="Arial"/>
          <w:lang w:val="en"/>
        </w:rPr>
        <w:t>and who display potential and commitment to a career in the performance industry.</w:t>
      </w:r>
    </w:p>
    <w:p w14:paraId="5D3E0222" w14:textId="77777777" w:rsidR="0070519D" w:rsidRPr="00E85DEC" w:rsidRDefault="0070519D" w:rsidP="0070519D">
      <w:pPr>
        <w:jc w:val="both"/>
        <w:rPr>
          <w:rFonts w:ascii="Arial" w:hAnsi="Arial" w:cs="Arial"/>
          <w:szCs w:val="24"/>
        </w:rPr>
      </w:pPr>
    </w:p>
    <w:p w14:paraId="0F440023" w14:textId="579B0419" w:rsidR="08510899" w:rsidRDefault="08510899" w:rsidP="08510899">
      <w:pPr>
        <w:spacing w:line="276" w:lineRule="auto"/>
        <w:rPr>
          <w:rFonts w:ascii="Arial" w:hAnsi="Arial" w:cs="Arial"/>
        </w:rPr>
      </w:pPr>
    </w:p>
    <w:p w14:paraId="3941B54F" w14:textId="0E51EF22" w:rsidR="08510899" w:rsidRDefault="08510899" w:rsidP="08510899">
      <w:pPr>
        <w:spacing w:line="276" w:lineRule="auto"/>
        <w:rPr>
          <w:rFonts w:ascii="Arial" w:hAnsi="Arial" w:cs="Arial"/>
        </w:rPr>
      </w:pPr>
    </w:p>
    <w:p w14:paraId="3CA8071E" w14:textId="63CCED93" w:rsidR="00765A2C" w:rsidRPr="00E85DEC" w:rsidRDefault="00765A2C" w:rsidP="08510899">
      <w:pPr>
        <w:spacing w:line="276" w:lineRule="auto"/>
        <w:rPr>
          <w:rFonts w:ascii="Arial" w:hAnsi="Arial" w:cs="Arial"/>
          <w:b/>
          <w:bCs/>
        </w:rPr>
      </w:pPr>
      <w:r w:rsidRPr="08510899">
        <w:rPr>
          <w:rFonts w:ascii="Arial" w:hAnsi="Arial" w:cs="Arial"/>
        </w:rPr>
        <w:t xml:space="preserve">Through your unique vision and skills and the style of performance that you will develop, we hope you will not only make a living from acting and making work but will </w:t>
      </w:r>
      <w:r w:rsidR="2A716195" w:rsidRPr="08510899">
        <w:rPr>
          <w:rFonts w:ascii="Arial" w:hAnsi="Arial" w:cs="Arial"/>
          <w:b/>
          <w:bCs/>
        </w:rPr>
        <w:t>influence</w:t>
      </w:r>
      <w:r w:rsidRPr="08510899">
        <w:rPr>
          <w:rFonts w:ascii="Arial" w:hAnsi="Arial" w:cs="Arial"/>
          <w:b/>
          <w:bCs/>
        </w:rPr>
        <w:t xml:space="preserve"> the </w:t>
      </w:r>
      <w:r w:rsidR="3337248A" w:rsidRPr="08510899">
        <w:rPr>
          <w:rFonts w:ascii="Arial" w:hAnsi="Arial" w:cs="Arial"/>
          <w:b/>
          <w:bCs/>
        </w:rPr>
        <w:t xml:space="preserve">subject and style of </w:t>
      </w:r>
      <w:r w:rsidRPr="08510899">
        <w:rPr>
          <w:rFonts w:ascii="Arial" w:hAnsi="Arial" w:cs="Arial"/>
          <w:b/>
          <w:bCs/>
        </w:rPr>
        <w:t>performance.</w:t>
      </w:r>
    </w:p>
    <w:p w14:paraId="18A4E95B" w14:textId="77777777" w:rsidR="002F5860" w:rsidRPr="00E85DEC" w:rsidRDefault="002F5860">
      <w:pPr>
        <w:rPr>
          <w:rFonts w:ascii="Arial" w:hAnsi="Arial" w:cs="Arial"/>
          <w:b/>
        </w:rPr>
        <w:sectPr w:rsidR="002F5860" w:rsidRPr="00E85DEC" w:rsidSect="003F48F0">
          <w:footerReference w:type="even" r:id="rId23"/>
          <w:footerReference w:type="default" r:id="rId24"/>
          <w:type w:val="continuous"/>
          <w:pgSz w:w="11906" w:h="16838"/>
          <w:pgMar w:top="1152" w:right="1440" w:bottom="432" w:left="1440" w:header="720" w:footer="432" w:gutter="0"/>
          <w:pgBorders w:offsetFrom="page">
            <w:top w:val="single" w:sz="4" w:space="24" w:color="auto"/>
            <w:left w:val="single" w:sz="4" w:space="24" w:color="auto"/>
            <w:bottom w:val="single" w:sz="4" w:space="24" w:color="auto"/>
            <w:right w:val="single" w:sz="4" w:space="24" w:color="auto"/>
          </w:pgBorders>
          <w:cols w:space="720"/>
          <w:titlePg/>
        </w:sectPr>
      </w:pPr>
    </w:p>
    <w:p w14:paraId="4DB164A5" w14:textId="2DB6AFDF" w:rsidR="006F1944" w:rsidRPr="00E85DEC" w:rsidRDefault="006F1944" w:rsidP="006F1944">
      <w:pPr>
        <w:pStyle w:val="BodyText2"/>
        <w:rPr>
          <w:rFonts w:ascii="Arial" w:hAnsi="Arial" w:cs="Arial"/>
          <w:b/>
          <w:sz w:val="28"/>
          <w:szCs w:val="28"/>
        </w:rPr>
      </w:pPr>
      <w:r w:rsidRPr="00E85DEC">
        <w:rPr>
          <w:rFonts w:ascii="Arial" w:hAnsi="Arial" w:cs="Arial"/>
          <w:b/>
          <w:sz w:val="28"/>
          <w:szCs w:val="28"/>
        </w:rPr>
        <w:lastRenderedPageBreak/>
        <w:t>Following Your Audition</w:t>
      </w:r>
    </w:p>
    <w:p w14:paraId="347B8424" w14:textId="77777777" w:rsidR="00A761A2" w:rsidRPr="00E85DEC" w:rsidRDefault="00A761A2" w:rsidP="006F1944">
      <w:pPr>
        <w:pStyle w:val="BodyText2"/>
        <w:rPr>
          <w:rFonts w:ascii="Arial" w:hAnsi="Arial" w:cs="Arial"/>
          <w:sz w:val="28"/>
          <w:szCs w:val="28"/>
        </w:rPr>
      </w:pPr>
    </w:p>
    <w:p w14:paraId="01891DF1" w14:textId="21876818" w:rsidR="00A761A2" w:rsidRPr="00E85DEC" w:rsidRDefault="00A761A2" w:rsidP="006F1944">
      <w:pPr>
        <w:pStyle w:val="BodyText2"/>
        <w:rPr>
          <w:rFonts w:ascii="Arial" w:hAnsi="Arial" w:cs="Arial"/>
          <w:sz w:val="28"/>
          <w:szCs w:val="28"/>
        </w:rPr>
      </w:pPr>
      <w:r w:rsidRPr="00E85DEC">
        <w:rPr>
          <w:rFonts w:ascii="Arial" w:hAnsi="Arial" w:cs="Arial"/>
          <w:sz w:val="24"/>
          <w:szCs w:val="24"/>
        </w:rPr>
        <w:t>The outcome of your audition will be emailed at least 2 weeks after your audition date</w:t>
      </w:r>
      <w:r w:rsidRPr="00E85DEC">
        <w:rPr>
          <w:rFonts w:ascii="Arial" w:hAnsi="Arial" w:cs="Arial"/>
          <w:sz w:val="28"/>
          <w:szCs w:val="28"/>
        </w:rPr>
        <w:t xml:space="preserve">. </w:t>
      </w:r>
    </w:p>
    <w:p w14:paraId="3E27166C" w14:textId="3CB51624" w:rsidR="00B57FEB" w:rsidRPr="00E85DEC" w:rsidRDefault="00B57FEB" w:rsidP="006F1944">
      <w:pPr>
        <w:pStyle w:val="BodyText2"/>
        <w:rPr>
          <w:rFonts w:ascii="Arial" w:hAnsi="Arial" w:cs="Arial"/>
          <w:sz w:val="28"/>
          <w:szCs w:val="28"/>
        </w:rPr>
      </w:pPr>
    </w:p>
    <w:p w14:paraId="0A1F252B" w14:textId="5578C10B" w:rsidR="00B57FEB" w:rsidRPr="00E85DEC" w:rsidRDefault="00B57FEB" w:rsidP="006F1944">
      <w:pPr>
        <w:pStyle w:val="BodyText2"/>
        <w:rPr>
          <w:rFonts w:ascii="Arial" w:hAnsi="Arial" w:cs="Arial"/>
          <w:sz w:val="24"/>
          <w:szCs w:val="24"/>
        </w:rPr>
      </w:pPr>
      <w:r w:rsidRPr="00E85DEC">
        <w:rPr>
          <w:rFonts w:ascii="Arial" w:hAnsi="Arial" w:cs="Arial"/>
          <w:sz w:val="24"/>
          <w:szCs w:val="24"/>
        </w:rPr>
        <w:t>Please see below for an explanation to outcome decisions:</w:t>
      </w:r>
    </w:p>
    <w:p w14:paraId="67E19E0A" w14:textId="77777777" w:rsidR="00B57FEB" w:rsidRPr="00E85DEC" w:rsidRDefault="00B57FEB" w:rsidP="006F1944">
      <w:pPr>
        <w:pStyle w:val="BodyText2"/>
        <w:rPr>
          <w:rFonts w:ascii="Arial" w:hAnsi="Arial" w:cs="Arial"/>
          <w:sz w:val="28"/>
          <w:szCs w:val="28"/>
        </w:rPr>
      </w:pPr>
    </w:p>
    <w:p w14:paraId="1492B3EA" w14:textId="047A72F3" w:rsidR="00B57FEB" w:rsidRPr="00E85DEC" w:rsidRDefault="00F827EC" w:rsidP="006F1944">
      <w:pPr>
        <w:pStyle w:val="BodyText2"/>
        <w:rPr>
          <w:rFonts w:ascii="Arial" w:hAnsi="Arial" w:cs="Arial"/>
          <w:b/>
          <w:sz w:val="28"/>
          <w:szCs w:val="28"/>
        </w:rPr>
      </w:pPr>
      <w:r w:rsidRPr="00E85DEC">
        <w:rPr>
          <w:rFonts w:ascii="Arial" w:hAnsi="Arial" w:cs="Arial"/>
          <w:b/>
          <w:sz w:val="28"/>
          <w:szCs w:val="28"/>
        </w:rPr>
        <w:t>Guaranteed Unconditional</w:t>
      </w:r>
    </w:p>
    <w:p w14:paraId="5D287C2A" w14:textId="77777777" w:rsidR="00F827EC" w:rsidRPr="00E85DEC" w:rsidRDefault="00F827EC" w:rsidP="006F1944">
      <w:pPr>
        <w:pStyle w:val="BodyText2"/>
        <w:rPr>
          <w:rFonts w:ascii="Arial" w:hAnsi="Arial" w:cs="Arial"/>
          <w:b/>
          <w:sz w:val="28"/>
          <w:szCs w:val="28"/>
        </w:rPr>
      </w:pPr>
    </w:p>
    <w:p w14:paraId="5B0CE795" w14:textId="66D9CB78" w:rsidR="00B57FEB" w:rsidRPr="00E85DEC" w:rsidRDefault="00B57FEB" w:rsidP="006F1944">
      <w:pPr>
        <w:pStyle w:val="BodyText2"/>
        <w:rPr>
          <w:rFonts w:ascii="Arial" w:hAnsi="Arial" w:cs="Arial"/>
          <w:sz w:val="24"/>
          <w:szCs w:val="24"/>
        </w:rPr>
      </w:pPr>
      <w:r w:rsidRPr="00E85DEC">
        <w:rPr>
          <w:rFonts w:ascii="Arial" w:hAnsi="Arial" w:cs="Arial"/>
          <w:sz w:val="24"/>
          <w:szCs w:val="24"/>
        </w:rPr>
        <w:t>The Conservatoire is satisfied, from the information you have given, that you have already met the conditions for entry and wish to offer you a place at the Conservatoire.</w:t>
      </w:r>
    </w:p>
    <w:p w14:paraId="65B768DD" w14:textId="77777777" w:rsidR="00B57FEB" w:rsidRPr="00E85DEC" w:rsidRDefault="00B57FEB" w:rsidP="006F1944">
      <w:pPr>
        <w:pStyle w:val="BodyText2"/>
        <w:rPr>
          <w:rFonts w:ascii="Arial" w:hAnsi="Arial" w:cs="Arial"/>
          <w:sz w:val="24"/>
          <w:szCs w:val="24"/>
        </w:rPr>
      </w:pPr>
    </w:p>
    <w:p w14:paraId="2F4B4486" w14:textId="47BD853D" w:rsidR="00B57FEB" w:rsidRPr="00E85DEC" w:rsidRDefault="00B57FEB" w:rsidP="006F1944">
      <w:pPr>
        <w:pStyle w:val="BodyText2"/>
        <w:rPr>
          <w:rFonts w:ascii="Arial" w:hAnsi="Arial" w:cs="Arial"/>
          <w:b/>
          <w:sz w:val="28"/>
          <w:szCs w:val="28"/>
        </w:rPr>
      </w:pPr>
      <w:r w:rsidRPr="00E85DEC">
        <w:rPr>
          <w:rFonts w:ascii="Arial" w:hAnsi="Arial" w:cs="Arial"/>
          <w:b/>
          <w:sz w:val="28"/>
          <w:szCs w:val="28"/>
        </w:rPr>
        <w:t>Guaranteed Conditional</w:t>
      </w:r>
    </w:p>
    <w:p w14:paraId="75304A7F" w14:textId="77777777" w:rsidR="00F827EC" w:rsidRPr="00E85DEC" w:rsidRDefault="00F827EC" w:rsidP="006F1944">
      <w:pPr>
        <w:pStyle w:val="BodyText2"/>
        <w:rPr>
          <w:rFonts w:ascii="Arial" w:hAnsi="Arial" w:cs="Arial"/>
          <w:sz w:val="24"/>
          <w:szCs w:val="24"/>
        </w:rPr>
      </w:pPr>
    </w:p>
    <w:p w14:paraId="75909BFF" w14:textId="228D70F1" w:rsidR="00B57FEB" w:rsidRPr="00E85DEC" w:rsidRDefault="5ABAD4FF" w:rsidP="006F1944">
      <w:pPr>
        <w:pStyle w:val="BodyText2"/>
        <w:rPr>
          <w:rFonts w:ascii="Arial" w:hAnsi="Arial" w:cs="Arial"/>
          <w:sz w:val="24"/>
          <w:szCs w:val="24"/>
        </w:rPr>
      </w:pPr>
      <w:r w:rsidRPr="00E85DEC">
        <w:rPr>
          <w:rFonts w:ascii="Arial" w:hAnsi="Arial" w:cs="Arial"/>
          <w:sz w:val="24"/>
          <w:szCs w:val="24"/>
        </w:rPr>
        <w:t>The Conservatoire has made the offer subject to you meeting certain conditions i</w:t>
      </w:r>
      <w:r w:rsidR="00E320BF" w:rsidRPr="00E85DEC">
        <w:rPr>
          <w:rFonts w:ascii="Arial" w:hAnsi="Arial" w:cs="Arial"/>
          <w:sz w:val="24"/>
          <w:szCs w:val="24"/>
        </w:rPr>
        <w:t>.</w:t>
      </w:r>
      <w:r w:rsidRPr="00E85DEC">
        <w:rPr>
          <w:rFonts w:ascii="Arial" w:hAnsi="Arial" w:cs="Arial"/>
          <w:sz w:val="24"/>
          <w:szCs w:val="24"/>
        </w:rPr>
        <w:t>e</w:t>
      </w:r>
      <w:r w:rsidR="00E320BF" w:rsidRPr="00E85DEC">
        <w:rPr>
          <w:rFonts w:ascii="Arial" w:hAnsi="Arial" w:cs="Arial"/>
          <w:sz w:val="24"/>
          <w:szCs w:val="24"/>
        </w:rPr>
        <w:t>.</w:t>
      </w:r>
      <w:r w:rsidRPr="00E85DEC">
        <w:rPr>
          <w:rFonts w:ascii="Arial" w:hAnsi="Arial" w:cs="Arial"/>
          <w:sz w:val="24"/>
          <w:szCs w:val="24"/>
        </w:rPr>
        <w:t xml:space="preserve"> receipt of references. You must meet the conditions of the offer by </w:t>
      </w:r>
      <w:r w:rsidR="00E320BF" w:rsidRPr="00E85DEC">
        <w:rPr>
          <w:rFonts w:ascii="Arial" w:hAnsi="Arial" w:cs="Arial"/>
          <w:sz w:val="24"/>
          <w:szCs w:val="24"/>
        </w:rPr>
        <w:t xml:space="preserve">the end of August in the year you aim to commence study. </w:t>
      </w:r>
    </w:p>
    <w:p w14:paraId="26DF609E" w14:textId="77777777" w:rsidR="00B57FEB" w:rsidRPr="00E85DEC" w:rsidRDefault="00B57FEB" w:rsidP="006F1944">
      <w:pPr>
        <w:pStyle w:val="BodyText2"/>
        <w:rPr>
          <w:rFonts w:ascii="Arial" w:hAnsi="Arial" w:cs="Arial"/>
          <w:sz w:val="24"/>
          <w:szCs w:val="24"/>
        </w:rPr>
      </w:pPr>
    </w:p>
    <w:p w14:paraId="628A66B6" w14:textId="59BCAEA2" w:rsidR="00B57FEB" w:rsidRPr="00E85DEC" w:rsidRDefault="00F827EC" w:rsidP="006F1944">
      <w:pPr>
        <w:pStyle w:val="BodyText2"/>
        <w:rPr>
          <w:rFonts w:ascii="Arial" w:hAnsi="Arial" w:cs="Arial"/>
          <w:b/>
          <w:sz w:val="28"/>
          <w:szCs w:val="28"/>
        </w:rPr>
      </w:pPr>
      <w:r w:rsidRPr="00E85DEC">
        <w:rPr>
          <w:rFonts w:ascii="Arial" w:hAnsi="Arial" w:cs="Arial"/>
          <w:b/>
          <w:sz w:val="28"/>
          <w:szCs w:val="28"/>
        </w:rPr>
        <w:t>Reserve* Unconditional</w:t>
      </w:r>
    </w:p>
    <w:p w14:paraId="6D510F16" w14:textId="77777777" w:rsidR="00F827EC" w:rsidRPr="00E85DEC" w:rsidRDefault="00F827EC" w:rsidP="006F1944">
      <w:pPr>
        <w:pStyle w:val="BodyText2"/>
        <w:rPr>
          <w:rFonts w:ascii="Arial" w:hAnsi="Arial" w:cs="Arial"/>
          <w:sz w:val="24"/>
          <w:szCs w:val="24"/>
        </w:rPr>
      </w:pPr>
    </w:p>
    <w:p w14:paraId="729341BC" w14:textId="087A6CB1" w:rsidR="00B57FEB" w:rsidRPr="00E85DEC" w:rsidRDefault="00B57FEB" w:rsidP="006F1944">
      <w:pPr>
        <w:pStyle w:val="BodyText2"/>
        <w:rPr>
          <w:rFonts w:ascii="Arial" w:hAnsi="Arial" w:cs="Arial"/>
          <w:sz w:val="24"/>
          <w:szCs w:val="24"/>
        </w:rPr>
      </w:pPr>
      <w:r w:rsidRPr="00E85DEC">
        <w:rPr>
          <w:rFonts w:ascii="Arial" w:hAnsi="Arial" w:cs="Arial"/>
          <w:sz w:val="24"/>
          <w:szCs w:val="24"/>
        </w:rPr>
        <w:t>The Conservatoire is satisfied, from the information you have given, that you have met the conditions for entry and wish to offer you a place on the reserve list.</w:t>
      </w:r>
    </w:p>
    <w:p w14:paraId="4C5FA5AA" w14:textId="77777777" w:rsidR="00B57FEB" w:rsidRPr="00E85DEC" w:rsidRDefault="00B57FEB" w:rsidP="006F1944">
      <w:pPr>
        <w:pStyle w:val="BodyText2"/>
        <w:rPr>
          <w:rFonts w:ascii="Arial" w:hAnsi="Arial" w:cs="Arial"/>
          <w:sz w:val="24"/>
          <w:szCs w:val="24"/>
        </w:rPr>
      </w:pPr>
    </w:p>
    <w:p w14:paraId="0C635A41" w14:textId="4FF17A57" w:rsidR="00B57FEB" w:rsidRPr="00E85DEC" w:rsidRDefault="00B57FEB" w:rsidP="006F1944">
      <w:pPr>
        <w:pStyle w:val="BodyText2"/>
        <w:rPr>
          <w:rFonts w:ascii="Arial" w:hAnsi="Arial" w:cs="Arial"/>
          <w:b/>
          <w:sz w:val="28"/>
          <w:szCs w:val="28"/>
        </w:rPr>
      </w:pPr>
      <w:r w:rsidRPr="00E85DEC">
        <w:rPr>
          <w:rFonts w:ascii="Arial" w:hAnsi="Arial" w:cs="Arial"/>
          <w:b/>
          <w:sz w:val="28"/>
          <w:szCs w:val="28"/>
        </w:rPr>
        <w:t>Reserve* Conditional</w:t>
      </w:r>
    </w:p>
    <w:p w14:paraId="7E1D9E8B" w14:textId="77777777" w:rsidR="00F827EC" w:rsidRPr="00E85DEC" w:rsidRDefault="00F827EC" w:rsidP="006F1944">
      <w:pPr>
        <w:pStyle w:val="BodyText2"/>
        <w:rPr>
          <w:rFonts w:ascii="Arial" w:hAnsi="Arial" w:cs="Arial"/>
          <w:b/>
          <w:sz w:val="24"/>
          <w:szCs w:val="24"/>
        </w:rPr>
      </w:pPr>
    </w:p>
    <w:p w14:paraId="5A8A2DE1" w14:textId="10F6A531" w:rsidR="00B57FEB" w:rsidRPr="00E85DEC" w:rsidRDefault="00B57FEB" w:rsidP="006F1944">
      <w:pPr>
        <w:pStyle w:val="BodyText2"/>
        <w:rPr>
          <w:rFonts w:ascii="Arial" w:hAnsi="Arial" w:cs="Arial"/>
          <w:sz w:val="24"/>
          <w:szCs w:val="24"/>
        </w:rPr>
      </w:pPr>
      <w:r w:rsidRPr="00E85DEC">
        <w:rPr>
          <w:rFonts w:ascii="Arial" w:hAnsi="Arial" w:cs="Arial"/>
          <w:sz w:val="24"/>
          <w:szCs w:val="24"/>
        </w:rPr>
        <w:t xml:space="preserve">The Conservatoire has offered a place on its reserve list subject to you meeting certain conditions </w:t>
      </w:r>
      <w:proofErr w:type="spellStart"/>
      <w:r w:rsidRPr="00E85DEC">
        <w:rPr>
          <w:rFonts w:ascii="Arial" w:hAnsi="Arial" w:cs="Arial"/>
          <w:sz w:val="24"/>
          <w:szCs w:val="24"/>
        </w:rPr>
        <w:t>ie</w:t>
      </w:r>
      <w:proofErr w:type="spellEnd"/>
      <w:r w:rsidRPr="00E85DEC">
        <w:rPr>
          <w:rFonts w:ascii="Arial" w:hAnsi="Arial" w:cs="Arial"/>
          <w:sz w:val="24"/>
          <w:szCs w:val="24"/>
        </w:rPr>
        <w:t xml:space="preserve"> receipt of references. </w:t>
      </w:r>
    </w:p>
    <w:p w14:paraId="612C0040" w14:textId="77777777" w:rsidR="00B57FEB" w:rsidRPr="00E85DEC" w:rsidRDefault="00B57FEB" w:rsidP="006F1944">
      <w:pPr>
        <w:pStyle w:val="BodyText2"/>
        <w:rPr>
          <w:rFonts w:ascii="Arial" w:hAnsi="Arial" w:cs="Arial"/>
          <w:sz w:val="24"/>
          <w:szCs w:val="24"/>
        </w:rPr>
      </w:pPr>
    </w:p>
    <w:p w14:paraId="7012719C" w14:textId="01ABA9A1" w:rsidR="00B57FEB" w:rsidRPr="00E85DEC" w:rsidRDefault="00B57FEB" w:rsidP="006F1944">
      <w:pPr>
        <w:pStyle w:val="BodyText2"/>
        <w:rPr>
          <w:rFonts w:ascii="Arial" w:hAnsi="Arial" w:cs="Arial"/>
          <w:sz w:val="24"/>
          <w:szCs w:val="24"/>
        </w:rPr>
      </w:pPr>
      <w:r w:rsidRPr="00E85DEC">
        <w:rPr>
          <w:rFonts w:ascii="Arial" w:hAnsi="Arial" w:cs="Arial"/>
          <w:b/>
          <w:sz w:val="28"/>
          <w:szCs w:val="28"/>
        </w:rPr>
        <w:t>*Reserve</w:t>
      </w:r>
      <w:r w:rsidRPr="00E85DEC">
        <w:rPr>
          <w:rFonts w:ascii="Arial" w:hAnsi="Arial" w:cs="Arial"/>
          <w:sz w:val="24"/>
          <w:szCs w:val="24"/>
        </w:rPr>
        <w:t xml:space="preserve"> – If you have received a reserve offer, it means that the Conservatoire is not able to offer you a guaranteed place at the time we ma</w:t>
      </w:r>
      <w:r w:rsidR="008A19FD" w:rsidRPr="00E85DEC">
        <w:rPr>
          <w:rFonts w:ascii="Arial" w:hAnsi="Arial" w:cs="Arial"/>
          <w:sz w:val="24"/>
          <w:szCs w:val="24"/>
        </w:rPr>
        <w:t>ke the offer. This</w:t>
      </w:r>
      <w:r w:rsidRPr="00E85DEC">
        <w:rPr>
          <w:rFonts w:ascii="Arial" w:hAnsi="Arial" w:cs="Arial"/>
          <w:sz w:val="24"/>
          <w:szCs w:val="24"/>
        </w:rPr>
        <w:t xml:space="preserve"> is usually because the Conservatoire has already made or expects to make enough guaranteed offers to fill all available places on the course. A reserve offer is not a rejection. You will become part of a ‘pool’ of reserves.</w:t>
      </w:r>
      <w:r w:rsidR="008A19FD" w:rsidRPr="00E85DEC">
        <w:rPr>
          <w:rFonts w:ascii="Arial" w:hAnsi="Arial" w:cs="Arial"/>
          <w:sz w:val="24"/>
          <w:szCs w:val="24"/>
        </w:rPr>
        <w:t xml:space="preserve"> The Conservatoire may choose to make you a guaranteed offer if a suitable place becomes available. If the Conservatoire does not make you a guaranteed offer, you are not eligible to enrol at the Conservatoire.</w:t>
      </w:r>
    </w:p>
    <w:p w14:paraId="31973D63" w14:textId="77777777" w:rsidR="008A19FD" w:rsidRPr="00E85DEC" w:rsidRDefault="008A19FD" w:rsidP="006F1944">
      <w:pPr>
        <w:pStyle w:val="BodyText2"/>
        <w:rPr>
          <w:rFonts w:ascii="Arial" w:hAnsi="Arial" w:cs="Arial"/>
          <w:sz w:val="24"/>
          <w:szCs w:val="24"/>
        </w:rPr>
      </w:pPr>
    </w:p>
    <w:p w14:paraId="121AC5C7" w14:textId="0B6DA6A0" w:rsidR="008A19FD" w:rsidRPr="00E85DEC" w:rsidRDefault="008A19FD" w:rsidP="006F1944">
      <w:pPr>
        <w:pStyle w:val="BodyText2"/>
        <w:rPr>
          <w:rFonts w:ascii="Arial" w:hAnsi="Arial" w:cs="Arial"/>
          <w:b/>
          <w:sz w:val="28"/>
          <w:szCs w:val="28"/>
        </w:rPr>
      </w:pPr>
      <w:r w:rsidRPr="00E85DEC">
        <w:rPr>
          <w:rFonts w:ascii="Arial" w:hAnsi="Arial" w:cs="Arial"/>
          <w:b/>
          <w:sz w:val="28"/>
          <w:szCs w:val="28"/>
        </w:rPr>
        <w:t>Unsuc</w:t>
      </w:r>
      <w:r w:rsidR="00F827EC" w:rsidRPr="00E85DEC">
        <w:rPr>
          <w:rFonts w:ascii="Arial" w:hAnsi="Arial" w:cs="Arial"/>
          <w:b/>
          <w:sz w:val="28"/>
          <w:szCs w:val="28"/>
        </w:rPr>
        <w:t>cessful</w:t>
      </w:r>
    </w:p>
    <w:p w14:paraId="404044AF" w14:textId="7C97D08D" w:rsidR="008A19FD" w:rsidRPr="00E85DEC" w:rsidRDefault="008A19FD" w:rsidP="006F1944">
      <w:pPr>
        <w:pStyle w:val="BodyText2"/>
        <w:rPr>
          <w:rFonts w:ascii="Arial" w:hAnsi="Arial" w:cs="Arial"/>
          <w:sz w:val="24"/>
          <w:szCs w:val="24"/>
        </w:rPr>
      </w:pPr>
      <w:r w:rsidRPr="00E85DEC">
        <w:rPr>
          <w:rFonts w:ascii="Arial" w:hAnsi="Arial" w:cs="Arial"/>
          <w:sz w:val="24"/>
          <w:szCs w:val="24"/>
        </w:rPr>
        <w:t>We do not want to offer you any type of place</w:t>
      </w:r>
    </w:p>
    <w:p w14:paraId="296EF21F" w14:textId="77777777" w:rsidR="006F1944" w:rsidRPr="00E85DEC" w:rsidRDefault="006F1944" w:rsidP="006F1944">
      <w:pPr>
        <w:pStyle w:val="BodyText2"/>
        <w:rPr>
          <w:rFonts w:ascii="Arial" w:hAnsi="Arial" w:cs="Arial"/>
          <w:b/>
          <w:sz w:val="24"/>
          <w:szCs w:val="24"/>
        </w:rPr>
      </w:pPr>
    </w:p>
    <w:p w14:paraId="42D519E7" w14:textId="77777777" w:rsidR="006F1944" w:rsidRPr="00E85DEC" w:rsidRDefault="006F1944" w:rsidP="006F1944">
      <w:pPr>
        <w:pStyle w:val="BodyText2"/>
        <w:rPr>
          <w:rFonts w:ascii="Arial" w:hAnsi="Arial" w:cs="Arial"/>
          <w:sz w:val="24"/>
          <w:szCs w:val="24"/>
        </w:rPr>
      </w:pPr>
    </w:p>
    <w:p w14:paraId="31BCF011" w14:textId="77777777" w:rsidR="006F1944" w:rsidRPr="00E85DEC" w:rsidRDefault="006F1944" w:rsidP="006F1944">
      <w:pPr>
        <w:rPr>
          <w:rFonts w:ascii="Arial" w:hAnsi="Arial" w:cs="Arial"/>
          <w:lang w:val="en-US"/>
        </w:rPr>
      </w:pPr>
    </w:p>
    <w:p w14:paraId="63A73E15" w14:textId="77777777" w:rsidR="00D27B1D" w:rsidRPr="00E85DEC" w:rsidRDefault="00D27B1D" w:rsidP="006F1944">
      <w:pPr>
        <w:rPr>
          <w:rFonts w:ascii="Arial" w:hAnsi="Arial" w:cs="Arial"/>
          <w:lang w:val="en-US"/>
        </w:rPr>
      </w:pPr>
    </w:p>
    <w:p w14:paraId="5DDA5AE4" w14:textId="77777777" w:rsidR="004D7EF4" w:rsidRPr="00E85DEC" w:rsidRDefault="004D7EF4" w:rsidP="00D27B1D">
      <w:pPr>
        <w:pStyle w:val="Heading5"/>
        <w:jc w:val="both"/>
        <w:rPr>
          <w:rFonts w:ascii="Arial" w:hAnsi="Arial" w:cs="Arial"/>
          <w:sz w:val="24"/>
          <w:szCs w:val="24"/>
        </w:rPr>
      </w:pPr>
    </w:p>
    <w:p w14:paraId="195A8CC0" w14:textId="77777777" w:rsidR="004D7EF4" w:rsidRPr="00E85DEC" w:rsidRDefault="004D7EF4" w:rsidP="00D27B1D">
      <w:pPr>
        <w:pStyle w:val="Heading5"/>
        <w:jc w:val="both"/>
        <w:rPr>
          <w:rFonts w:ascii="Arial" w:hAnsi="Arial" w:cs="Arial"/>
          <w:sz w:val="24"/>
          <w:szCs w:val="24"/>
        </w:rPr>
      </w:pPr>
    </w:p>
    <w:p w14:paraId="4739EA6D" w14:textId="4D82433E" w:rsidR="00D27B1D" w:rsidRPr="00E85DEC" w:rsidRDefault="00D27B1D" w:rsidP="00D27B1D">
      <w:pPr>
        <w:pStyle w:val="Heading5"/>
        <w:jc w:val="both"/>
        <w:rPr>
          <w:rFonts w:ascii="Arial" w:hAnsi="Arial" w:cs="Arial"/>
          <w:i/>
          <w:sz w:val="24"/>
          <w:szCs w:val="24"/>
        </w:rPr>
      </w:pPr>
      <w:r w:rsidRPr="00E85DEC">
        <w:rPr>
          <w:rFonts w:ascii="Arial" w:hAnsi="Arial" w:cs="Arial"/>
          <w:sz w:val="24"/>
          <w:szCs w:val="24"/>
        </w:rPr>
        <w:t>FEEDBACK TO APPLICANTS</w:t>
      </w:r>
    </w:p>
    <w:p w14:paraId="13E32FA4" w14:textId="77777777" w:rsidR="00D27B1D" w:rsidRPr="00E85DEC" w:rsidRDefault="00D27B1D" w:rsidP="00D27B1D">
      <w:pPr>
        <w:rPr>
          <w:rFonts w:ascii="Arial" w:hAnsi="Arial" w:cs="Arial"/>
          <w:szCs w:val="24"/>
          <w:lang w:val="en-US"/>
        </w:rPr>
      </w:pPr>
    </w:p>
    <w:p w14:paraId="7F82AE4D" w14:textId="0E272507"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 xml:space="preserve">Courses at the Royal Conservatoire of Scotland are very competitive and attract high numbers of applications. In line with the Data Protection and Freedom of Information Acts, the Conservatoire has put in place a process for the provision of feedback where possible. </w:t>
      </w:r>
    </w:p>
    <w:p w14:paraId="13580176" w14:textId="77777777" w:rsidR="00765A2C" w:rsidRPr="00E85DEC" w:rsidRDefault="00765A2C" w:rsidP="00765A2C">
      <w:pPr>
        <w:pStyle w:val="ListParagraph"/>
        <w:spacing w:after="0" w:line="240" w:lineRule="auto"/>
        <w:jc w:val="both"/>
        <w:rPr>
          <w:rFonts w:ascii="Arial" w:hAnsi="Arial" w:cs="Arial"/>
          <w:sz w:val="24"/>
          <w:szCs w:val="24"/>
        </w:rPr>
      </w:pPr>
    </w:p>
    <w:p w14:paraId="17F01B32" w14:textId="22E00AA6"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 xml:space="preserve">Feedback requests must be made in writing to </w:t>
      </w:r>
      <w:hyperlink r:id="rId25" w:history="1">
        <w:r w:rsidRPr="00E85DEC">
          <w:rPr>
            <w:rStyle w:val="Hyperlink"/>
            <w:rFonts w:ascii="Arial" w:hAnsi="Arial" w:cs="Arial"/>
            <w:sz w:val="24"/>
            <w:szCs w:val="24"/>
          </w:rPr>
          <w:t>feedback@rcs.ac.uk</w:t>
        </w:r>
      </w:hyperlink>
      <w:r w:rsidRPr="00E85DEC">
        <w:rPr>
          <w:rFonts w:ascii="Arial" w:hAnsi="Arial" w:cs="Arial"/>
          <w:sz w:val="24"/>
          <w:szCs w:val="24"/>
        </w:rPr>
        <w:t xml:space="preserve">. The email must come from the address supplied </w:t>
      </w:r>
      <w:proofErr w:type="gramStart"/>
      <w:r w:rsidRPr="00E85DEC">
        <w:rPr>
          <w:rFonts w:ascii="Arial" w:hAnsi="Arial" w:cs="Arial"/>
          <w:sz w:val="24"/>
          <w:szCs w:val="24"/>
        </w:rPr>
        <w:t>on</w:t>
      </w:r>
      <w:proofErr w:type="gramEnd"/>
      <w:r w:rsidRPr="00E85DEC">
        <w:rPr>
          <w:rFonts w:ascii="Arial" w:hAnsi="Arial" w:cs="Arial"/>
          <w:sz w:val="24"/>
          <w:szCs w:val="24"/>
        </w:rPr>
        <w:t xml:space="preserve"> your application and must contain the applicant’s full name, course and date of birth. </w:t>
      </w:r>
    </w:p>
    <w:p w14:paraId="323CD90B" w14:textId="77777777" w:rsidR="00765A2C" w:rsidRPr="00E85DEC" w:rsidRDefault="00765A2C" w:rsidP="00765A2C">
      <w:pPr>
        <w:jc w:val="both"/>
        <w:rPr>
          <w:rFonts w:ascii="Arial" w:hAnsi="Arial" w:cs="Arial"/>
          <w:szCs w:val="24"/>
        </w:rPr>
      </w:pPr>
    </w:p>
    <w:p w14:paraId="27F424EB" w14:textId="5AAF01BD"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 xml:space="preserve">Feedback requests will only be accepted from the </w:t>
      </w:r>
      <w:proofErr w:type="gramStart"/>
      <w:r w:rsidRPr="00E85DEC">
        <w:rPr>
          <w:rFonts w:ascii="Arial" w:hAnsi="Arial" w:cs="Arial"/>
          <w:sz w:val="24"/>
          <w:szCs w:val="24"/>
        </w:rPr>
        <w:t>applicant</w:t>
      </w:r>
      <w:proofErr w:type="gramEnd"/>
      <w:r w:rsidRPr="00E85DEC">
        <w:rPr>
          <w:rFonts w:ascii="Arial" w:hAnsi="Arial" w:cs="Arial"/>
          <w:sz w:val="24"/>
          <w:szCs w:val="24"/>
        </w:rPr>
        <w:t xml:space="preserve"> themselves. Requests from third parties will not be acknowledged. </w:t>
      </w:r>
    </w:p>
    <w:p w14:paraId="6ADCB4DF" w14:textId="77777777" w:rsidR="00765A2C" w:rsidRPr="00E85DEC" w:rsidRDefault="00765A2C" w:rsidP="00765A2C">
      <w:pPr>
        <w:jc w:val="both"/>
        <w:rPr>
          <w:rFonts w:ascii="Arial" w:hAnsi="Arial" w:cs="Arial"/>
          <w:szCs w:val="24"/>
        </w:rPr>
      </w:pPr>
    </w:p>
    <w:p w14:paraId="052D219C" w14:textId="77777777"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 xml:space="preserve">Feedback requests must be received within 8 weeks after the audition/interview date. Requests received after 8 weeks will not be dealt with. </w:t>
      </w:r>
    </w:p>
    <w:p w14:paraId="2FFD8D2A" w14:textId="77777777" w:rsidR="00765A2C" w:rsidRPr="00E85DEC" w:rsidRDefault="00765A2C" w:rsidP="00765A2C">
      <w:pPr>
        <w:jc w:val="both"/>
        <w:rPr>
          <w:rFonts w:ascii="Arial" w:hAnsi="Arial" w:cs="Arial"/>
          <w:szCs w:val="24"/>
        </w:rPr>
      </w:pPr>
    </w:p>
    <w:p w14:paraId="2F6F0A55" w14:textId="77777777"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Feedback will usually take the form of a scanned copy of the audition decision sheet (assessment criteria). This will be emailed directly to the applicant. Feedback may take up to six weeks to process from the date of the request.</w:t>
      </w:r>
    </w:p>
    <w:p w14:paraId="48716E38" w14:textId="77777777" w:rsidR="00765A2C" w:rsidRPr="00E85DEC" w:rsidRDefault="00765A2C" w:rsidP="00765A2C">
      <w:pPr>
        <w:jc w:val="both"/>
        <w:rPr>
          <w:rFonts w:ascii="Arial" w:hAnsi="Arial" w:cs="Arial"/>
          <w:szCs w:val="24"/>
        </w:rPr>
      </w:pPr>
    </w:p>
    <w:p w14:paraId="51EC1C3F" w14:textId="77777777"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 xml:space="preserve">The Royal Conservatoire of Scotland will not </w:t>
      </w:r>
      <w:proofErr w:type="gramStart"/>
      <w:r w:rsidRPr="00E85DEC">
        <w:rPr>
          <w:rFonts w:ascii="Arial" w:hAnsi="Arial" w:cs="Arial"/>
          <w:sz w:val="24"/>
          <w:szCs w:val="24"/>
        </w:rPr>
        <w:t>enter into</w:t>
      </w:r>
      <w:proofErr w:type="gramEnd"/>
      <w:r w:rsidRPr="00E85DEC">
        <w:rPr>
          <w:rFonts w:ascii="Arial" w:hAnsi="Arial" w:cs="Arial"/>
          <w:sz w:val="24"/>
          <w:szCs w:val="24"/>
        </w:rPr>
        <w:t xml:space="preserve"> a dialogue with applicants regarding the provision of feedback. Our courses are highly </w:t>
      </w:r>
      <w:proofErr w:type="gramStart"/>
      <w:r w:rsidRPr="00E85DEC">
        <w:rPr>
          <w:rFonts w:ascii="Arial" w:hAnsi="Arial" w:cs="Arial"/>
          <w:sz w:val="24"/>
          <w:szCs w:val="24"/>
        </w:rPr>
        <w:t>competitive</w:t>
      </w:r>
      <w:proofErr w:type="gramEnd"/>
      <w:r w:rsidRPr="00E85DEC">
        <w:rPr>
          <w:rFonts w:ascii="Arial" w:hAnsi="Arial" w:cs="Arial"/>
          <w:sz w:val="24"/>
          <w:szCs w:val="24"/>
        </w:rPr>
        <w:t xml:space="preserve"> and applicants need to </w:t>
      </w:r>
      <w:proofErr w:type="spellStart"/>
      <w:r w:rsidRPr="00E85DEC">
        <w:rPr>
          <w:rFonts w:ascii="Arial" w:hAnsi="Arial" w:cs="Arial"/>
          <w:sz w:val="24"/>
          <w:szCs w:val="24"/>
        </w:rPr>
        <w:t>recognise</w:t>
      </w:r>
      <w:proofErr w:type="spellEnd"/>
      <w:r w:rsidRPr="00E85DEC">
        <w:rPr>
          <w:rFonts w:ascii="Arial" w:hAnsi="Arial" w:cs="Arial"/>
          <w:sz w:val="24"/>
          <w:szCs w:val="24"/>
        </w:rPr>
        <w:t xml:space="preserve"> that feedback may simply state the fact that </w:t>
      </w:r>
      <w:proofErr w:type="gramStart"/>
      <w:r w:rsidRPr="00E85DEC">
        <w:rPr>
          <w:rFonts w:ascii="Arial" w:hAnsi="Arial" w:cs="Arial"/>
          <w:sz w:val="24"/>
          <w:szCs w:val="24"/>
        </w:rPr>
        <w:t>other</w:t>
      </w:r>
      <w:proofErr w:type="gramEnd"/>
      <w:r w:rsidRPr="00E85DEC">
        <w:rPr>
          <w:rFonts w:ascii="Arial" w:hAnsi="Arial" w:cs="Arial"/>
          <w:sz w:val="24"/>
          <w:szCs w:val="24"/>
        </w:rPr>
        <w:t xml:space="preserve"> applicants were stronger or that the course is not, in our opinion, suitable for them. </w:t>
      </w:r>
    </w:p>
    <w:p w14:paraId="32BDFF20" w14:textId="77777777" w:rsidR="00765A2C" w:rsidRPr="00E85DEC" w:rsidRDefault="00765A2C" w:rsidP="00765A2C">
      <w:pPr>
        <w:jc w:val="both"/>
        <w:rPr>
          <w:rFonts w:ascii="Arial" w:hAnsi="Arial" w:cs="Arial"/>
          <w:szCs w:val="24"/>
        </w:rPr>
      </w:pPr>
    </w:p>
    <w:p w14:paraId="6A046DA8" w14:textId="77777777"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 xml:space="preserve">Applicants should not consider the Royal Conservatoire of Scotland as arbiters of their ability. </w:t>
      </w:r>
      <w:proofErr w:type="gramStart"/>
      <w:r w:rsidRPr="00E85DEC">
        <w:rPr>
          <w:rFonts w:ascii="Arial" w:hAnsi="Arial" w:cs="Arial"/>
          <w:sz w:val="24"/>
          <w:szCs w:val="24"/>
        </w:rPr>
        <w:t>Feedback</w:t>
      </w:r>
      <w:proofErr w:type="gramEnd"/>
      <w:r w:rsidRPr="00E85DEC">
        <w:rPr>
          <w:rFonts w:ascii="Arial" w:hAnsi="Arial" w:cs="Arial"/>
          <w:sz w:val="24"/>
          <w:szCs w:val="24"/>
        </w:rPr>
        <w:t xml:space="preserve"> given is based on performance in the audition/interview and suitability for a particular course of study. Applicants who are unsuccessful in their application to us, may go on to gain places at other Conservatoires, and similarly, applicants whom we accept may have been unsuccessful elsewhere.</w:t>
      </w:r>
    </w:p>
    <w:p w14:paraId="0058B9BC" w14:textId="77777777" w:rsidR="00765A2C" w:rsidRPr="00E85DEC" w:rsidRDefault="00765A2C" w:rsidP="00765A2C">
      <w:pPr>
        <w:jc w:val="both"/>
        <w:rPr>
          <w:rFonts w:ascii="Arial" w:hAnsi="Arial" w:cs="Arial"/>
          <w:szCs w:val="24"/>
        </w:rPr>
      </w:pPr>
    </w:p>
    <w:p w14:paraId="46EFBEE4" w14:textId="1893733D" w:rsidR="00765A2C" w:rsidRPr="00E85DEC" w:rsidRDefault="00765A2C" w:rsidP="00765A2C">
      <w:pPr>
        <w:pStyle w:val="ListParagraph"/>
        <w:numPr>
          <w:ilvl w:val="0"/>
          <w:numId w:val="8"/>
        </w:numPr>
        <w:spacing w:after="0" w:line="240" w:lineRule="auto"/>
        <w:jc w:val="both"/>
        <w:rPr>
          <w:rFonts w:ascii="Arial" w:hAnsi="Arial" w:cs="Arial"/>
          <w:sz w:val="24"/>
          <w:szCs w:val="24"/>
        </w:rPr>
      </w:pPr>
      <w:r w:rsidRPr="00E85DEC">
        <w:rPr>
          <w:rFonts w:ascii="Arial" w:hAnsi="Arial" w:cs="Arial"/>
          <w:sz w:val="24"/>
          <w:szCs w:val="24"/>
        </w:rPr>
        <w:t xml:space="preserve">There may be occasions where an applicant considers that the Conservatoire has failed to meet its high standards in the consideration of their application. Disagreement with the academic judgement of the audition/interview panel in reaching their decision based on aspects of the applicant’s profile does not constitute grounds for a complaint by an applicant. Complaints will only be considered in relation to non-adherence to policy and procedure.  </w:t>
      </w:r>
    </w:p>
    <w:p w14:paraId="2303B953" w14:textId="77777777" w:rsidR="00765A2C" w:rsidRPr="00E85DEC" w:rsidRDefault="00765A2C" w:rsidP="00765A2C">
      <w:pPr>
        <w:jc w:val="both"/>
        <w:rPr>
          <w:rFonts w:ascii="Arial" w:hAnsi="Arial" w:cs="Arial"/>
          <w:szCs w:val="24"/>
        </w:rPr>
      </w:pPr>
    </w:p>
    <w:p w14:paraId="767B0A24" w14:textId="56FCDD71" w:rsidR="00765A2C" w:rsidRPr="00E85DEC" w:rsidRDefault="00765A2C" w:rsidP="00765A2C">
      <w:pPr>
        <w:pStyle w:val="ListParagraph"/>
        <w:numPr>
          <w:ilvl w:val="1"/>
          <w:numId w:val="8"/>
        </w:numPr>
        <w:jc w:val="both"/>
        <w:rPr>
          <w:rFonts w:ascii="Arial" w:hAnsi="Arial" w:cs="Arial"/>
          <w:sz w:val="24"/>
          <w:szCs w:val="24"/>
        </w:rPr>
      </w:pPr>
      <w:r w:rsidRPr="00E85DEC">
        <w:rPr>
          <w:rFonts w:ascii="Arial" w:hAnsi="Arial" w:cs="Arial"/>
          <w:sz w:val="24"/>
          <w:szCs w:val="24"/>
        </w:rPr>
        <w:t xml:space="preserve">Complaints can be made in person, by phone, in writing, by email at </w:t>
      </w:r>
      <w:hyperlink r:id="rId26" w:history="1">
        <w:r w:rsidRPr="00E85DEC">
          <w:rPr>
            <w:rStyle w:val="Hyperlink"/>
            <w:rFonts w:ascii="Arial" w:hAnsi="Arial" w:cs="Arial"/>
            <w:sz w:val="24"/>
            <w:szCs w:val="24"/>
          </w:rPr>
          <w:t>complaint@rcs.ac.uk</w:t>
        </w:r>
      </w:hyperlink>
      <w:r w:rsidRPr="00E85DEC">
        <w:rPr>
          <w:rFonts w:ascii="Arial" w:hAnsi="Arial" w:cs="Arial"/>
          <w:sz w:val="24"/>
          <w:szCs w:val="24"/>
        </w:rPr>
        <w:t xml:space="preserve"> or by completing our Complaints Form at </w:t>
      </w:r>
      <w:hyperlink r:id="rId27" w:history="1">
        <w:r w:rsidRPr="00E85DEC">
          <w:rPr>
            <w:rStyle w:val="Hyperlink"/>
            <w:rFonts w:ascii="Arial" w:hAnsi="Arial" w:cs="Arial"/>
            <w:sz w:val="24"/>
            <w:szCs w:val="24"/>
          </w:rPr>
          <w:t>http//www.rcs.ac.uk/complaints</w:t>
        </w:r>
      </w:hyperlink>
      <w:r w:rsidRPr="00E85DEC">
        <w:rPr>
          <w:rFonts w:ascii="Arial" w:hAnsi="Arial" w:cs="Arial"/>
          <w:sz w:val="24"/>
          <w:szCs w:val="24"/>
        </w:rPr>
        <w:t xml:space="preserve">. </w:t>
      </w:r>
    </w:p>
    <w:p w14:paraId="0D0A160E" w14:textId="77777777" w:rsidR="00765A2C" w:rsidRPr="00E85DEC" w:rsidRDefault="00765A2C" w:rsidP="00765A2C">
      <w:pPr>
        <w:pStyle w:val="ListParagraph"/>
        <w:jc w:val="both"/>
        <w:rPr>
          <w:rFonts w:ascii="Arial" w:hAnsi="Arial" w:cs="Arial"/>
          <w:b/>
          <w:szCs w:val="24"/>
        </w:rPr>
      </w:pPr>
    </w:p>
    <w:p w14:paraId="6940F4B2" w14:textId="77777777" w:rsidR="00765A2C" w:rsidRPr="00E85DEC" w:rsidRDefault="00765A2C" w:rsidP="00765A2C">
      <w:pPr>
        <w:ind w:firstLine="720"/>
        <w:jc w:val="both"/>
        <w:rPr>
          <w:rFonts w:ascii="Arial" w:hAnsi="Arial" w:cs="Arial"/>
          <w:b/>
          <w:szCs w:val="24"/>
        </w:rPr>
      </w:pPr>
      <w:r w:rsidRPr="00E85DEC">
        <w:rPr>
          <w:rFonts w:ascii="Arial" w:hAnsi="Arial" w:cs="Arial"/>
          <w:szCs w:val="24"/>
        </w:rPr>
        <w:lastRenderedPageBreak/>
        <w:t xml:space="preserve">8.2 The following information will be required when making a complaint – </w:t>
      </w:r>
    </w:p>
    <w:p w14:paraId="7BF846F9" w14:textId="77777777" w:rsidR="00765A2C" w:rsidRPr="00E85DEC" w:rsidRDefault="00765A2C" w:rsidP="00765A2C">
      <w:pPr>
        <w:pStyle w:val="ListParagraph"/>
        <w:numPr>
          <w:ilvl w:val="0"/>
          <w:numId w:val="9"/>
        </w:numPr>
        <w:spacing w:after="0" w:line="240" w:lineRule="auto"/>
        <w:ind w:left="1440"/>
        <w:jc w:val="both"/>
        <w:rPr>
          <w:rFonts w:ascii="Arial" w:hAnsi="Arial" w:cs="Arial"/>
          <w:sz w:val="24"/>
          <w:szCs w:val="24"/>
        </w:rPr>
      </w:pPr>
      <w:r w:rsidRPr="00E85DEC">
        <w:rPr>
          <w:rFonts w:ascii="Arial" w:hAnsi="Arial" w:cs="Arial"/>
          <w:sz w:val="24"/>
          <w:szCs w:val="24"/>
        </w:rPr>
        <w:t>Your full name and address</w:t>
      </w:r>
    </w:p>
    <w:p w14:paraId="7EC7B763" w14:textId="77777777" w:rsidR="00765A2C" w:rsidRPr="00E85DEC" w:rsidRDefault="00765A2C" w:rsidP="00765A2C">
      <w:pPr>
        <w:pStyle w:val="ListParagraph"/>
        <w:numPr>
          <w:ilvl w:val="0"/>
          <w:numId w:val="9"/>
        </w:numPr>
        <w:spacing w:after="0" w:line="240" w:lineRule="auto"/>
        <w:ind w:left="1440"/>
        <w:jc w:val="both"/>
        <w:rPr>
          <w:rFonts w:ascii="Arial" w:hAnsi="Arial" w:cs="Arial"/>
          <w:sz w:val="24"/>
          <w:szCs w:val="24"/>
        </w:rPr>
      </w:pPr>
      <w:r w:rsidRPr="00E85DEC">
        <w:rPr>
          <w:rFonts w:ascii="Arial" w:hAnsi="Arial" w:cs="Arial"/>
          <w:sz w:val="24"/>
          <w:szCs w:val="24"/>
        </w:rPr>
        <w:t>As much as you can about the complaint</w:t>
      </w:r>
    </w:p>
    <w:p w14:paraId="4ED357C3" w14:textId="77777777" w:rsidR="00765A2C" w:rsidRPr="00E85DEC" w:rsidRDefault="00765A2C" w:rsidP="00765A2C">
      <w:pPr>
        <w:pStyle w:val="ListParagraph"/>
        <w:numPr>
          <w:ilvl w:val="0"/>
          <w:numId w:val="9"/>
        </w:numPr>
        <w:spacing w:after="0" w:line="240" w:lineRule="auto"/>
        <w:ind w:left="1440"/>
        <w:jc w:val="both"/>
        <w:rPr>
          <w:rFonts w:ascii="Arial" w:hAnsi="Arial" w:cs="Arial"/>
          <w:sz w:val="24"/>
          <w:szCs w:val="24"/>
        </w:rPr>
      </w:pPr>
      <w:r w:rsidRPr="00E85DEC">
        <w:rPr>
          <w:rFonts w:ascii="Arial" w:hAnsi="Arial" w:cs="Arial"/>
          <w:sz w:val="24"/>
          <w:szCs w:val="24"/>
        </w:rPr>
        <w:t>What has gone wrong</w:t>
      </w:r>
    </w:p>
    <w:p w14:paraId="1CDAA4FD" w14:textId="77777777" w:rsidR="00765A2C" w:rsidRPr="00E85DEC" w:rsidRDefault="00765A2C" w:rsidP="00765A2C">
      <w:pPr>
        <w:pStyle w:val="ListParagraph"/>
        <w:numPr>
          <w:ilvl w:val="0"/>
          <w:numId w:val="9"/>
        </w:numPr>
        <w:spacing w:after="0" w:line="240" w:lineRule="auto"/>
        <w:ind w:left="1440"/>
        <w:jc w:val="both"/>
        <w:rPr>
          <w:rFonts w:ascii="Arial" w:hAnsi="Arial" w:cs="Arial"/>
          <w:sz w:val="24"/>
          <w:szCs w:val="24"/>
        </w:rPr>
      </w:pPr>
      <w:r w:rsidRPr="00E85DEC">
        <w:rPr>
          <w:rFonts w:ascii="Arial" w:hAnsi="Arial" w:cs="Arial"/>
          <w:sz w:val="24"/>
          <w:szCs w:val="24"/>
        </w:rPr>
        <w:t>How you would like the matter to be resolved</w:t>
      </w:r>
    </w:p>
    <w:p w14:paraId="6E19D92C" w14:textId="77777777" w:rsidR="00765A2C" w:rsidRPr="00E85DEC" w:rsidRDefault="00765A2C" w:rsidP="00765A2C">
      <w:pPr>
        <w:pStyle w:val="ListParagraph"/>
        <w:spacing w:after="0" w:line="240" w:lineRule="auto"/>
        <w:ind w:left="1440"/>
        <w:jc w:val="both"/>
        <w:rPr>
          <w:rFonts w:ascii="Arial" w:hAnsi="Arial" w:cs="Arial"/>
          <w:sz w:val="24"/>
          <w:szCs w:val="24"/>
        </w:rPr>
      </w:pPr>
    </w:p>
    <w:p w14:paraId="0AF84CE3" w14:textId="77777777" w:rsidR="00765A2C" w:rsidRPr="00E85DEC" w:rsidRDefault="00765A2C" w:rsidP="00765A2C">
      <w:pPr>
        <w:ind w:left="360" w:firstLine="360"/>
        <w:jc w:val="both"/>
        <w:rPr>
          <w:rFonts w:ascii="Arial" w:hAnsi="Arial" w:cs="Arial"/>
          <w:szCs w:val="24"/>
        </w:rPr>
      </w:pPr>
      <w:r w:rsidRPr="00E85DEC">
        <w:rPr>
          <w:rFonts w:ascii="Arial" w:hAnsi="Arial" w:cs="Arial"/>
          <w:szCs w:val="24"/>
        </w:rPr>
        <w:t xml:space="preserve">8.3 Normally, you must make your complaint within six months of: </w:t>
      </w:r>
    </w:p>
    <w:p w14:paraId="70AD6C6F" w14:textId="77777777" w:rsidR="00765A2C" w:rsidRPr="00E85DEC" w:rsidRDefault="00765A2C" w:rsidP="00765A2C">
      <w:pPr>
        <w:ind w:left="360" w:firstLine="360"/>
        <w:jc w:val="both"/>
        <w:rPr>
          <w:rFonts w:ascii="Arial" w:hAnsi="Arial" w:cs="Arial"/>
          <w:szCs w:val="24"/>
        </w:rPr>
      </w:pPr>
    </w:p>
    <w:p w14:paraId="72AA652C" w14:textId="77777777" w:rsidR="00765A2C" w:rsidRPr="00E85DEC" w:rsidRDefault="00765A2C" w:rsidP="00765A2C">
      <w:pPr>
        <w:pStyle w:val="ListParagraph"/>
        <w:numPr>
          <w:ilvl w:val="0"/>
          <w:numId w:val="10"/>
        </w:numPr>
        <w:spacing w:after="0" w:line="240" w:lineRule="auto"/>
        <w:ind w:left="1080"/>
        <w:jc w:val="both"/>
        <w:rPr>
          <w:rFonts w:ascii="Arial" w:hAnsi="Arial" w:cs="Arial"/>
          <w:sz w:val="24"/>
          <w:szCs w:val="24"/>
        </w:rPr>
      </w:pPr>
      <w:r w:rsidRPr="00E85DEC">
        <w:rPr>
          <w:rFonts w:ascii="Arial" w:hAnsi="Arial" w:cs="Arial"/>
          <w:sz w:val="24"/>
          <w:szCs w:val="24"/>
        </w:rPr>
        <w:t>The event/issue you want to complain about</w:t>
      </w:r>
    </w:p>
    <w:p w14:paraId="0DF8387B" w14:textId="77777777" w:rsidR="00765A2C" w:rsidRPr="00E85DEC" w:rsidRDefault="00765A2C" w:rsidP="00765A2C">
      <w:pPr>
        <w:pStyle w:val="ListParagraph"/>
        <w:numPr>
          <w:ilvl w:val="0"/>
          <w:numId w:val="10"/>
        </w:numPr>
        <w:spacing w:after="0" w:line="240" w:lineRule="auto"/>
        <w:ind w:left="1080"/>
        <w:jc w:val="both"/>
        <w:rPr>
          <w:rFonts w:ascii="Arial" w:hAnsi="Arial" w:cs="Arial"/>
          <w:sz w:val="24"/>
          <w:szCs w:val="24"/>
        </w:rPr>
      </w:pPr>
      <w:r w:rsidRPr="00E85DEC">
        <w:rPr>
          <w:rFonts w:ascii="Arial" w:hAnsi="Arial" w:cs="Arial"/>
          <w:sz w:val="24"/>
          <w:szCs w:val="24"/>
        </w:rPr>
        <w:t>Finding out that you have a reason to complain</w:t>
      </w:r>
    </w:p>
    <w:p w14:paraId="3E04D2F8" w14:textId="77777777" w:rsidR="00765A2C" w:rsidRPr="00E85DEC" w:rsidRDefault="00765A2C" w:rsidP="00765A2C">
      <w:pPr>
        <w:pStyle w:val="ListParagraph"/>
        <w:spacing w:after="0" w:line="240" w:lineRule="auto"/>
        <w:ind w:left="1080"/>
        <w:jc w:val="both"/>
        <w:rPr>
          <w:rFonts w:ascii="Arial" w:hAnsi="Arial" w:cs="Arial"/>
          <w:sz w:val="24"/>
          <w:szCs w:val="24"/>
        </w:rPr>
      </w:pPr>
    </w:p>
    <w:p w14:paraId="069B84F4" w14:textId="77777777" w:rsidR="00765A2C" w:rsidRPr="00E85DEC" w:rsidRDefault="00765A2C" w:rsidP="00765A2C">
      <w:pPr>
        <w:pStyle w:val="ListParagraph"/>
        <w:spacing w:after="0" w:line="240" w:lineRule="auto"/>
        <w:jc w:val="both"/>
        <w:rPr>
          <w:rFonts w:ascii="Arial" w:hAnsi="Arial" w:cs="Arial"/>
          <w:sz w:val="24"/>
          <w:szCs w:val="24"/>
        </w:rPr>
      </w:pPr>
      <w:r w:rsidRPr="00E85DEC">
        <w:rPr>
          <w:rFonts w:ascii="Arial" w:hAnsi="Arial" w:cs="Arial"/>
          <w:sz w:val="24"/>
          <w:szCs w:val="24"/>
        </w:rPr>
        <w:t>In exceptional circumstances, we may be able to accept a complaint after the time limit. If you feel that the time limit should not apply to your complaint, please tell us why.</w:t>
      </w:r>
    </w:p>
    <w:p w14:paraId="5A1E385A" w14:textId="77777777" w:rsidR="00765A2C" w:rsidRPr="00E85DEC" w:rsidRDefault="00765A2C" w:rsidP="00765A2C">
      <w:pPr>
        <w:pStyle w:val="ListParagraph"/>
        <w:spacing w:after="0" w:line="240" w:lineRule="auto"/>
        <w:jc w:val="both"/>
        <w:rPr>
          <w:rFonts w:ascii="Arial" w:hAnsi="Arial" w:cs="Arial"/>
          <w:sz w:val="24"/>
          <w:szCs w:val="24"/>
        </w:rPr>
      </w:pPr>
    </w:p>
    <w:p w14:paraId="174835F2" w14:textId="38431004" w:rsidR="00765A2C" w:rsidRPr="00E85DEC" w:rsidRDefault="00765A2C" w:rsidP="00765A2C">
      <w:pPr>
        <w:pStyle w:val="ListParagraph"/>
        <w:numPr>
          <w:ilvl w:val="1"/>
          <w:numId w:val="11"/>
        </w:numPr>
        <w:jc w:val="both"/>
        <w:rPr>
          <w:rFonts w:ascii="Arial" w:hAnsi="Arial" w:cs="Arial"/>
          <w:sz w:val="24"/>
          <w:szCs w:val="24"/>
        </w:rPr>
      </w:pPr>
      <w:r w:rsidRPr="00E85DEC">
        <w:rPr>
          <w:rFonts w:ascii="Arial" w:hAnsi="Arial" w:cs="Arial"/>
          <w:sz w:val="24"/>
          <w:szCs w:val="24"/>
        </w:rPr>
        <w:t xml:space="preserve">We will give you our decision in five working days or less. Should the </w:t>
      </w:r>
      <w:proofErr w:type="gramStart"/>
      <w:r w:rsidRPr="00E85DEC">
        <w:rPr>
          <w:rFonts w:ascii="Arial" w:hAnsi="Arial" w:cs="Arial"/>
          <w:sz w:val="24"/>
          <w:szCs w:val="24"/>
        </w:rPr>
        <w:t>complaint need to</w:t>
      </w:r>
      <w:proofErr w:type="gramEnd"/>
      <w:r w:rsidRPr="00E85DEC">
        <w:rPr>
          <w:rFonts w:ascii="Arial" w:hAnsi="Arial" w:cs="Arial"/>
          <w:sz w:val="24"/>
          <w:szCs w:val="24"/>
        </w:rPr>
        <w:t xml:space="preserve"> be investigated, a full response to the complaint will be given to you within 20 working days. If the investigation is likely to take longer, you will be informed. </w:t>
      </w:r>
    </w:p>
    <w:p w14:paraId="5464C0BE" w14:textId="77777777" w:rsidR="00765A2C" w:rsidRPr="00E85DEC" w:rsidRDefault="00765A2C" w:rsidP="00765A2C">
      <w:pPr>
        <w:pStyle w:val="ListParagraph"/>
        <w:ind w:left="1080"/>
        <w:jc w:val="both"/>
        <w:rPr>
          <w:rFonts w:ascii="Arial" w:hAnsi="Arial" w:cs="Arial"/>
          <w:sz w:val="24"/>
          <w:szCs w:val="24"/>
        </w:rPr>
      </w:pPr>
    </w:p>
    <w:p w14:paraId="484A4C52" w14:textId="77777777" w:rsidR="00765A2C" w:rsidRPr="00E85DEC" w:rsidRDefault="00765A2C" w:rsidP="00765A2C">
      <w:pPr>
        <w:pStyle w:val="ListParagraph"/>
        <w:numPr>
          <w:ilvl w:val="1"/>
          <w:numId w:val="11"/>
        </w:numPr>
        <w:spacing w:after="0" w:line="240" w:lineRule="auto"/>
        <w:jc w:val="both"/>
        <w:rPr>
          <w:rFonts w:ascii="Arial" w:hAnsi="Arial" w:cs="Arial"/>
          <w:sz w:val="24"/>
          <w:szCs w:val="24"/>
        </w:rPr>
      </w:pPr>
      <w:r w:rsidRPr="00E85DEC">
        <w:rPr>
          <w:rFonts w:ascii="Arial" w:hAnsi="Arial" w:cs="Arial"/>
          <w:sz w:val="24"/>
          <w:szCs w:val="24"/>
        </w:rPr>
        <w:t xml:space="preserve">Please refer to the Complaints Handling Procedure Guide for more information - </w:t>
      </w:r>
      <w:hyperlink r:id="rId28" w:history="1">
        <w:r w:rsidRPr="00E85DEC">
          <w:rPr>
            <w:rStyle w:val="Hyperlink"/>
            <w:rFonts w:ascii="Arial" w:hAnsi="Arial" w:cs="Arial"/>
            <w:sz w:val="24"/>
            <w:szCs w:val="24"/>
          </w:rPr>
          <w:t>http://www.rcs.ac.uk/about_us/complaints/</w:t>
        </w:r>
      </w:hyperlink>
      <w:r w:rsidRPr="00E85DEC">
        <w:rPr>
          <w:rFonts w:ascii="Arial" w:hAnsi="Arial" w:cs="Arial"/>
          <w:sz w:val="24"/>
          <w:szCs w:val="24"/>
        </w:rPr>
        <w:t xml:space="preserve">. </w:t>
      </w:r>
    </w:p>
    <w:p w14:paraId="5B51F74D" w14:textId="46B199DA" w:rsidR="00765A2C" w:rsidRPr="00E85DEC" w:rsidRDefault="00765A2C" w:rsidP="00765A2C">
      <w:pPr>
        <w:pStyle w:val="ListParagraph"/>
        <w:spacing w:after="0" w:line="240" w:lineRule="auto"/>
        <w:ind w:left="360"/>
        <w:jc w:val="both"/>
        <w:rPr>
          <w:rFonts w:ascii="Arial" w:hAnsi="Arial" w:cs="Arial"/>
          <w:sz w:val="24"/>
          <w:szCs w:val="24"/>
        </w:rPr>
      </w:pPr>
      <w:r w:rsidRPr="00E85DEC">
        <w:rPr>
          <w:rFonts w:ascii="Arial" w:hAnsi="Arial" w:cs="Arial"/>
          <w:sz w:val="24"/>
          <w:szCs w:val="24"/>
        </w:rPr>
        <w:br w:type="page"/>
      </w:r>
    </w:p>
    <w:p w14:paraId="4FE4837D" w14:textId="77777777" w:rsidR="005B348E" w:rsidRPr="00E85DEC" w:rsidRDefault="005B348E" w:rsidP="005B348E">
      <w:pPr>
        <w:pStyle w:val="BodyText3"/>
        <w:tabs>
          <w:tab w:val="left" w:pos="1560"/>
        </w:tabs>
        <w:rPr>
          <w:rFonts w:ascii="Arial" w:hAnsi="Arial" w:cs="Arial"/>
          <w:b/>
          <w:bCs/>
          <w:sz w:val="24"/>
          <w:szCs w:val="24"/>
        </w:rPr>
      </w:pPr>
      <w:r w:rsidRPr="00E85DEC">
        <w:rPr>
          <w:rFonts w:ascii="Arial" w:hAnsi="Arial" w:cs="Arial"/>
          <w:b/>
          <w:bCs/>
          <w:sz w:val="24"/>
          <w:szCs w:val="24"/>
        </w:rPr>
        <w:lastRenderedPageBreak/>
        <w:t>Students with Disabilities</w:t>
      </w:r>
    </w:p>
    <w:p w14:paraId="0C9539E4" w14:textId="77777777" w:rsidR="005B348E" w:rsidRPr="00E85DEC" w:rsidRDefault="005B348E" w:rsidP="005B348E">
      <w:pPr>
        <w:pStyle w:val="BodyText3"/>
        <w:tabs>
          <w:tab w:val="left" w:pos="1560"/>
        </w:tabs>
        <w:rPr>
          <w:rFonts w:ascii="Arial" w:hAnsi="Arial" w:cs="Arial"/>
          <w:sz w:val="24"/>
          <w:szCs w:val="24"/>
          <w:highlight w:val="yellow"/>
        </w:rPr>
      </w:pPr>
    </w:p>
    <w:p w14:paraId="7A0287F4" w14:textId="77777777" w:rsidR="00765A2C" w:rsidRPr="00E85DEC" w:rsidRDefault="00765A2C" w:rsidP="00765A2C">
      <w:pPr>
        <w:pStyle w:val="BodyText3"/>
        <w:rPr>
          <w:rStyle w:val="Hyperlink"/>
          <w:rFonts w:ascii="Arial" w:hAnsi="Arial" w:cs="Arial"/>
          <w:color w:val="000000" w:themeColor="text1"/>
          <w:sz w:val="24"/>
          <w:szCs w:val="24"/>
        </w:rPr>
      </w:pPr>
      <w:r w:rsidRPr="00E85DEC">
        <w:rPr>
          <w:rFonts w:ascii="Arial" w:hAnsi="Arial" w:cs="Arial"/>
          <w:color w:val="000000" w:themeColor="text1"/>
          <w:sz w:val="24"/>
          <w:szCs w:val="24"/>
        </w:rPr>
        <w:t xml:space="preserve">The admissions process take place in the context of the Conservatoire’s Equal Opportunity Policy, the Disability Policy and the Contextualised Admissions Policy. All applicants who have disclosed a disability will receive a copy of the Conservatoire’s booklet ‘Information for Students with Disabilities’. This can also be downloaded from the Conservatoire website - </w:t>
      </w:r>
      <w:hyperlink r:id="rId29" w:history="1">
        <w:r w:rsidRPr="00E85DEC">
          <w:rPr>
            <w:rStyle w:val="Hyperlink"/>
            <w:rFonts w:ascii="Arial" w:hAnsi="Arial" w:cs="Arial"/>
            <w:sz w:val="24"/>
            <w:szCs w:val="24"/>
          </w:rPr>
          <w:t>https://www.rcs.ac.uk/studyhere/studentsupport/disabilities/</w:t>
        </w:r>
      </w:hyperlink>
      <w:r w:rsidRPr="00E85DEC">
        <w:rPr>
          <w:rFonts w:ascii="Arial" w:hAnsi="Arial" w:cs="Arial"/>
          <w:sz w:val="24"/>
          <w:szCs w:val="24"/>
        </w:rPr>
        <w:t xml:space="preserve">. Applicants with a disability are invited to contact the Counsellor and Disability to discuss their specific requirements, which may include special arrangements for the audition/interview. The Counsellor and Disability Advisor will, as a matter of course, write to all applicants who declare a disability on their application, and will provide information about applying to and studying at the Conservatoire. The Counsellor and Disability Advisor is also available to meet applicants when they come for audition/interview to discuss their </w:t>
      </w:r>
      <w:proofErr w:type="gramStart"/>
      <w:r w:rsidRPr="00E85DEC">
        <w:rPr>
          <w:rFonts w:ascii="Arial" w:hAnsi="Arial" w:cs="Arial"/>
          <w:sz w:val="24"/>
          <w:szCs w:val="24"/>
        </w:rPr>
        <w:t>particular requirements</w:t>
      </w:r>
      <w:proofErr w:type="gramEnd"/>
      <w:r w:rsidRPr="00E85DEC">
        <w:rPr>
          <w:rFonts w:ascii="Arial" w:hAnsi="Arial" w:cs="Arial"/>
          <w:sz w:val="24"/>
          <w:szCs w:val="24"/>
        </w:rPr>
        <w:t>, sources of further information and any special funding that might be available.</w:t>
      </w:r>
    </w:p>
    <w:p w14:paraId="579CFBAF" w14:textId="77777777" w:rsidR="005B348E" w:rsidRPr="00E85DEC" w:rsidRDefault="005B348E" w:rsidP="005B348E">
      <w:pPr>
        <w:pStyle w:val="BodyText3"/>
        <w:rPr>
          <w:rFonts w:ascii="Arial" w:hAnsi="Arial" w:cs="Arial"/>
          <w:sz w:val="24"/>
          <w:szCs w:val="24"/>
        </w:rPr>
      </w:pPr>
    </w:p>
    <w:p w14:paraId="3C7048A2" w14:textId="77777777" w:rsidR="005B348E" w:rsidRPr="00E85DEC" w:rsidRDefault="005B348E" w:rsidP="005B348E">
      <w:pPr>
        <w:pStyle w:val="Heading3"/>
        <w:spacing w:after="120"/>
        <w:jc w:val="left"/>
        <w:rPr>
          <w:rFonts w:ascii="Arial" w:hAnsi="Arial" w:cs="Arial"/>
          <w:sz w:val="24"/>
          <w:szCs w:val="24"/>
        </w:rPr>
      </w:pPr>
      <w:r w:rsidRPr="00E85DEC">
        <w:rPr>
          <w:rFonts w:ascii="Arial" w:hAnsi="Arial" w:cs="Arial"/>
          <w:sz w:val="24"/>
          <w:szCs w:val="24"/>
        </w:rPr>
        <w:t>Equal Opportunities Policy and Statement</w:t>
      </w:r>
    </w:p>
    <w:p w14:paraId="3A9F4372" w14:textId="77777777" w:rsidR="005B348E" w:rsidRPr="00E85DEC" w:rsidRDefault="005B348E" w:rsidP="005B348E">
      <w:pPr>
        <w:rPr>
          <w:rFonts w:ascii="Arial" w:hAnsi="Arial" w:cs="Arial"/>
        </w:rPr>
      </w:pPr>
    </w:p>
    <w:p w14:paraId="704E9211" w14:textId="77777777" w:rsidR="00765A2C" w:rsidRPr="00E85DEC" w:rsidRDefault="00765A2C" w:rsidP="00765A2C">
      <w:pPr>
        <w:autoSpaceDE w:val="0"/>
        <w:autoSpaceDN w:val="0"/>
        <w:adjustRightInd w:val="0"/>
        <w:jc w:val="both"/>
        <w:rPr>
          <w:rFonts w:ascii="Arial" w:hAnsi="Arial" w:cs="Arial"/>
          <w:szCs w:val="24"/>
        </w:rPr>
      </w:pPr>
      <w:r w:rsidRPr="00E85DEC">
        <w:rPr>
          <w:rFonts w:ascii="Arial" w:hAnsi="Arial" w:cs="Arial"/>
          <w:szCs w:val="24"/>
        </w:rPr>
        <w:t xml:space="preserve">The Royal Conservatoire of Scotland welcomes a diverse population of students and staff. We believe that excellence can be achieved through recognising and celebrating the value of every individual. We are committed to promoting the equality in </w:t>
      </w:r>
      <w:proofErr w:type="gramStart"/>
      <w:r w:rsidRPr="00E85DEC">
        <w:rPr>
          <w:rFonts w:ascii="Arial" w:hAnsi="Arial" w:cs="Arial"/>
          <w:szCs w:val="24"/>
        </w:rPr>
        <w:t>all of</w:t>
      </w:r>
      <w:proofErr w:type="gramEnd"/>
      <w:r w:rsidRPr="00E85DEC">
        <w:rPr>
          <w:rFonts w:ascii="Arial" w:hAnsi="Arial" w:cs="Arial"/>
          <w:szCs w:val="24"/>
        </w:rPr>
        <w:t xml:space="preserve"> our activities and aim to provide a vibrant performing, learning, teaching, working and research environment that respects the diversity of students and staff, enabling them to achieve their full potential, contribute fully and to derive maximum benefit and enjoyment from their involvement in the life of the Conservatoire and beyond.  </w:t>
      </w:r>
    </w:p>
    <w:p w14:paraId="6F6AE02C" w14:textId="5BAD9CDD" w:rsidR="001A5D50" w:rsidRPr="00E85DEC" w:rsidRDefault="00765A2C" w:rsidP="00765A2C">
      <w:pPr>
        <w:shd w:val="clear" w:color="auto" w:fill="FFFFFF"/>
        <w:spacing w:before="100" w:beforeAutospacing="1" w:after="240"/>
        <w:jc w:val="both"/>
        <w:rPr>
          <w:rFonts w:ascii="Arial" w:hAnsi="Arial" w:cs="Arial"/>
          <w:szCs w:val="24"/>
        </w:rPr>
      </w:pPr>
      <w:r w:rsidRPr="00E85DEC">
        <w:rPr>
          <w:rFonts w:ascii="Arial" w:hAnsi="Arial" w:cs="Arial"/>
          <w:szCs w:val="24"/>
        </w:rPr>
        <w:t>We are committed to equality of opportunity both as an education institution and as an employer. Equality of opportunity means striving to ensure that no student or member of staff receives less favourable treatment on the grounds of age, disability, gender reassignment, marriage and civil partnership, pregnancy and maternity, race, actual or perceived religion or belief, sex and actual or perceived sexual orientation.</w:t>
      </w:r>
    </w:p>
    <w:p w14:paraId="1DF1FA14" w14:textId="77777777" w:rsidR="00E67515" w:rsidRPr="00E67515" w:rsidRDefault="00E67515" w:rsidP="00E67515">
      <w:pPr>
        <w:rPr>
          <w:rFonts w:ascii="Arial" w:hAnsi="Arial" w:cs="Arial"/>
          <w:b/>
        </w:rPr>
      </w:pPr>
      <w:r w:rsidRPr="00E67515">
        <w:rPr>
          <w:rFonts w:ascii="Arial" w:hAnsi="Arial" w:cs="Arial"/>
          <w:b/>
        </w:rPr>
        <w:t xml:space="preserve">Guidance for Applicants with Criminal Convictions </w:t>
      </w:r>
    </w:p>
    <w:p w14:paraId="51433D3A" w14:textId="75CAB938" w:rsidR="00E67515" w:rsidRPr="00E67515" w:rsidRDefault="00E67515" w:rsidP="00E67515">
      <w:pPr>
        <w:rPr>
          <w:rFonts w:ascii="Arial" w:hAnsi="Arial" w:cs="Arial"/>
          <w:szCs w:val="24"/>
        </w:rPr>
      </w:pPr>
      <w:r w:rsidRPr="00E67515">
        <w:rPr>
          <w:rFonts w:ascii="Arial" w:hAnsi="Arial" w:cs="Arial"/>
        </w:rPr>
        <w:br/>
        <w:t>The Conservatoire believes that an unspent criminal conviction should not automatically prevent an individual from studying at the Royal Conservatoire of Scotland. Disclosing a criminal conviction is not a requirement of an application to study at the Conservatoire and applicants will only ever be assessed on their application, audition/interview and suitability for the course. The exception</w:t>
      </w:r>
      <w:r>
        <w:rPr>
          <w:rFonts w:ascii="Arial" w:hAnsi="Arial" w:cs="Arial"/>
        </w:rPr>
        <w:t>s</w:t>
      </w:r>
      <w:r w:rsidRPr="00E67515">
        <w:rPr>
          <w:rFonts w:ascii="Arial" w:hAnsi="Arial" w:cs="Arial"/>
        </w:rPr>
        <w:t xml:space="preserve"> to this are below: </w:t>
      </w:r>
      <w:r>
        <w:rPr>
          <w:rFonts w:ascii="Arial" w:hAnsi="Arial" w:cs="Arial"/>
        </w:rPr>
        <w:br/>
      </w:r>
    </w:p>
    <w:p w14:paraId="34280683" w14:textId="77777777" w:rsidR="00E67515" w:rsidRPr="00E67515" w:rsidRDefault="00E67515" w:rsidP="00E67515">
      <w:pPr>
        <w:pStyle w:val="ListParagraph"/>
        <w:numPr>
          <w:ilvl w:val="0"/>
          <w:numId w:val="19"/>
        </w:numPr>
        <w:rPr>
          <w:rFonts w:ascii="Arial" w:hAnsi="Arial" w:cs="Arial"/>
          <w:sz w:val="24"/>
          <w:szCs w:val="24"/>
        </w:rPr>
      </w:pPr>
      <w:r w:rsidRPr="00E67515">
        <w:rPr>
          <w:rFonts w:ascii="Arial" w:hAnsi="Arial" w:cs="Arial"/>
          <w:sz w:val="24"/>
          <w:szCs w:val="24"/>
        </w:rPr>
        <w:t xml:space="preserve">Students who are required to join the Protection of Vulnerable Groups (PVG) Scheme due to the nature of their course. </w:t>
      </w:r>
    </w:p>
    <w:p w14:paraId="58CA8426" w14:textId="77777777" w:rsidR="00E67515" w:rsidRPr="00E67515" w:rsidRDefault="00E67515" w:rsidP="00E67515">
      <w:pPr>
        <w:pStyle w:val="ListParagraph"/>
        <w:numPr>
          <w:ilvl w:val="0"/>
          <w:numId w:val="19"/>
        </w:numPr>
        <w:rPr>
          <w:rFonts w:ascii="Arial" w:hAnsi="Arial" w:cs="Arial"/>
          <w:sz w:val="24"/>
          <w:szCs w:val="24"/>
        </w:rPr>
      </w:pPr>
      <w:r w:rsidRPr="00E67515">
        <w:rPr>
          <w:rFonts w:ascii="Arial" w:hAnsi="Arial" w:cs="Arial"/>
          <w:sz w:val="24"/>
          <w:szCs w:val="24"/>
        </w:rPr>
        <w:t>Students who are required to join the Protection of Vulnerable Groups (PVG) Scheme or require an Enhanced Disclosure Check due to the nature of certain option modules.</w:t>
      </w:r>
    </w:p>
    <w:p w14:paraId="72C97B0F" w14:textId="4777C4ED" w:rsidR="00E67515" w:rsidRPr="00E67515" w:rsidRDefault="00E67515" w:rsidP="00E67515">
      <w:pPr>
        <w:pStyle w:val="ListParagraph"/>
        <w:numPr>
          <w:ilvl w:val="0"/>
          <w:numId w:val="19"/>
        </w:numPr>
        <w:rPr>
          <w:rFonts w:ascii="Arial" w:hAnsi="Arial" w:cs="Arial"/>
          <w:sz w:val="24"/>
          <w:szCs w:val="24"/>
        </w:rPr>
      </w:pPr>
      <w:proofErr w:type="gramStart"/>
      <w:r w:rsidRPr="00E67515">
        <w:rPr>
          <w:rFonts w:ascii="Arial" w:hAnsi="Arial" w:cs="Arial"/>
          <w:sz w:val="24"/>
          <w:szCs w:val="24"/>
        </w:rPr>
        <w:lastRenderedPageBreak/>
        <w:t>Student</w:t>
      </w:r>
      <w:proofErr w:type="gramEnd"/>
      <w:r w:rsidRPr="00E67515">
        <w:rPr>
          <w:rFonts w:ascii="Arial" w:hAnsi="Arial" w:cs="Arial"/>
          <w:sz w:val="24"/>
          <w:szCs w:val="24"/>
        </w:rPr>
        <w:t xml:space="preserve"> who </w:t>
      </w:r>
      <w:proofErr w:type="gramStart"/>
      <w:r w:rsidRPr="00E67515">
        <w:rPr>
          <w:rFonts w:ascii="Arial" w:hAnsi="Arial" w:cs="Arial"/>
          <w:sz w:val="24"/>
          <w:szCs w:val="24"/>
        </w:rPr>
        <w:t>require</w:t>
      </w:r>
      <w:proofErr w:type="gramEnd"/>
      <w:r w:rsidRPr="00E67515">
        <w:rPr>
          <w:rFonts w:ascii="Arial" w:hAnsi="Arial" w:cs="Arial"/>
          <w:sz w:val="24"/>
          <w:szCs w:val="24"/>
        </w:rPr>
        <w:t xml:space="preserve"> a visa to study in the UK who are required to disclose this information as part of the visa application process.</w:t>
      </w:r>
      <w:r w:rsidRPr="00E67515">
        <w:rPr>
          <w:rFonts w:ascii="Arial" w:hAnsi="Arial" w:cs="Arial"/>
          <w:sz w:val="24"/>
          <w:szCs w:val="24"/>
        </w:rPr>
        <w:br/>
      </w:r>
    </w:p>
    <w:p w14:paraId="58BA92B2" w14:textId="2D6CD153" w:rsidR="00E67515" w:rsidRDefault="00E67515" w:rsidP="00E67515">
      <w:pPr>
        <w:rPr>
          <w:rFonts w:ascii="Arial" w:hAnsi="Arial" w:cs="Arial"/>
        </w:rPr>
      </w:pPr>
      <w:r w:rsidRPr="00E67515">
        <w:rPr>
          <w:rFonts w:ascii="Arial" w:hAnsi="Arial" w:cs="Arial"/>
        </w:rPr>
        <w:t xml:space="preserve">Though there is no need to declare a conviction as part of your application, applicants currently on licence are expected to make us aware of any conditions which may prevent them from fully engaging with their course and broader Conservatoire community. This is particularly pertinent when considering applying for a place in </w:t>
      </w:r>
      <w:r w:rsidR="00335756">
        <w:rPr>
          <w:rFonts w:ascii="Arial" w:hAnsi="Arial" w:cs="Arial"/>
        </w:rPr>
        <w:t>RCS accommodation</w:t>
      </w:r>
      <w:r w:rsidRPr="00E67515">
        <w:rPr>
          <w:rFonts w:ascii="Arial" w:hAnsi="Arial" w:cs="Arial"/>
        </w:rPr>
        <w:t>. Where possible the Conservatoire will undertake to make reasonable adjustments where available.</w:t>
      </w:r>
    </w:p>
    <w:p w14:paraId="27F5FA7C" w14:textId="77777777" w:rsidR="00E67515" w:rsidRDefault="00E67515" w:rsidP="00E67515">
      <w:pPr>
        <w:rPr>
          <w:rFonts w:ascii="Arial" w:hAnsi="Arial" w:cs="Arial"/>
        </w:rPr>
      </w:pPr>
    </w:p>
    <w:p w14:paraId="2837284C" w14:textId="62A0C651" w:rsidR="00E67515" w:rsidRDefault="00E67515" w:rsidP="00E67515">
      <w:pPr>
        <w:rPr>
          <w:rFonts w:ascii="Arial" w:hAnsi="Arial" w:cs="Arial"/>
        </w:rPr>
      </w:pPr>
      <w:r w:rsidRPr="00E67515">
        <w:rPr>
          <w:rFonts w:ascii="Arial" w:hAnsi="Arial" w:cs="Arial"/>
        </w:rPr>
        <w:t xml:space="preserve">The Conservatoire </w:t>
      </w:r>
      <w:proofErr w:type="gramStart"/>
      <w:r w:rsidRPr="00E67515">
        <w:rPr>
          <w:rFonts w:ascii="Arial" w:hAnsi="Arial" w:cs="Arial"/>
        </w:rPr>
        <w:t>is able to</w:t>
      </w:r>
      <w:proofErr w:type="gramEnd"/>
      <w:r w:rsidRPr="00E67515">
        <w:rPr>
          <w:rFonts w:ascii="Arial" w:hAnsi="Arial" w:cs="Arial"/>
        </w:rPr>
        <w:t xml:space="preserve"> give specialist advice and support for student entering our community from many different backgrounds. Students coming to the Conservatoire with a spent or unspent conviction may find it useful to connect with these services and gain additional support with studying at the Conservatoire. Disclosing convictions </w:t>
      </w:r>
      <w:proofErr w:type="gramStart"/>
      <w:r w:rsidRPr="00E67515">
        <w:rPr>
          <w:rFonts w:ascii="Arial" w:hAnsi="Arial" w:cs="Arial"/>
        </w:rPr>
        <w:t>in order to</w:t>
      </w:r>
      <w:proofErr w:type="gramEnd"/>
      <w:r w:rsidRPr="00E67515">
        <w:rPr>
          <w:rFonts w:ascii="Arial" w:hAnsi="Arial" w:cs="Arial"/>
        </w:rPr>
        <w:t xml:space="preserve"> utilise a service (e</w:t>
      </w:r>
      <w:r w:rsidR="008C2023">
        <w:rPr>
          <w:rFonts w:ascii="Arial" w:hAnsi="Arial" w:cs="Arial"/>
        </w:rPr>
        <w:t>.</w:t>
      </w:r>
      <w:r w:rsidRPr="00E67515">
        <w:rPr>
          <w:rFonts w:ascii="Arial" w:hAnsi="Arial" w:cs="Arial"/>
        </w:rPr>
        <w:t>g</w:t>
      </w:r>
      <w:r w:rsidR="008C2023">
        <w:rPr>
          <w:rFonts w:ascii="Arial" w:hAnsi="Arial" w:cs="Arial"/>
        </w:rPr>
        <w:t>.</w:t>
      </w:r>
      <w:r w:rsidRPr="00E67515">
        <w:rPr>
          <w:rFonts w:ascii="Arial" w:hAnsi="Arial" w:cs="Arial"/>
        </w:rPr>
        <w:t xml:space="preserve"> financial advice) is dealt with confidentially and you will only be asked for enough information required to provide the service you require.</w:t>
      </w:r>
    </w:p>
    <w:p w14:paraId="1D565539" w14:textId="77777777" w:rsidR="00E67515" w:rsidRDefault="00E67515" w:rsidP="00E67515">
      <w:pPr>
        <w:rPr>
          <w:rFonts w:ascii="Arial" w:hAnsi="Arial" w:cs="Arial"/>
        </w:rPr>
      </w:pPr>
    </w:p>
    <w:p w14:paraId="713D1532" w14:textId="124BA6CF" w:rsidR="00E67515" w:rsidRDefault="00E67515" w:rsidP="00E67515">
      <w:pPr>
        <w:rPr>
          <w:rFonts w:ascii="Arial" w:hAnsi="Arial" w:cs="Arial"/>
        </w:rPr>
      </w:pPr>
      <w:r w:rsidRPr="00E67515">
        <w:rPr>
          <w:rFonts w:ascii="Arial" w:hAnsi="Arial" w:cs="Arial"/>
        </w:rPr>
        <w:t xml:space="preserve">If you would like further information on the range of services, or to confidentially discuss a licence condition which you believe may prevent you from fully engaging with a course/taking a place in </w:t>
      </w:r>
      <w:r w:rsidR="00335756">
        <w:rPr>
          <w:rFonts w:ascii="Arial" w:hAnsi="Arial" w:cs="Arial"/>
        </w:rPr>
        <w:t>RCS accommodation</w:t>
      </w:r>
      <w:r w:rsidRPr="00E67515">
        <w:rPr>
          <w:rFonts w:ascii="Arial" w:hAnsi="Arial" w:cs="Arial"/>
        </w:rPr>
        <w:t>, please contact Susan Lee Kidd (</w:t>
      </w:r>
      <w:hyperlink r:id="rId30" w:history="1">
        <w:r w:rsidRPr="00E50A8A">
          <w:rPr>
            <w:rStyle w:val="Hyperlink"/>
            <w:rFonts w:ascii="Arial" w:hAnsi="Arial" w:cs="Arial"/>
          </w:rPr>
          <w:t>s.leekidd@rcs.ac.uk</w:t>
        </w:r>
      </w:hyperlink>
      <w:r w:rsidRPr="00E67515">
        <w:rPr>
          <w:rFonts w:ascii="Arial" w:hAnsi="Arial" w:cs="Arial"/>
        </w:rPr>
        <w:t xml:space="preserve">) in the first instance. </w:t>
      </w:r>
      <w:r w:rsidR="00B12422">
        <w:rPr>
          <w:rFonts w:ascii="Arial" w:hAnsi="Arial" w:cs="Arial"/>
        </w:rPr>
        <w:t xml:space="preserve">Please visit our website for further information: </w:t>
      </w:r>
      <w:hyperlink r:id="rId31" w:history="1">
        <w:r w:rsidR="00B12422" w:rsidRPr="00E116CF">
          <w:rPr>
            <w:rStyle w:val="Hyperlink"/>
            <w:rFonts w:ascii="Arial" w:hAnsi="Arial" w:cs="Arial"/>
          </w:rPr>
          <w:t>https://www.rcs.ac.uk/wp-content/uploads/2014/04/Guidance-for-Applicants-with-Criminal-Convictions.pdf</w:t>
        </w:r>
      </w:hyperlink>
      <w:r w:rsidR="00516FBB">
        <w:rPr>
          <w:rFonts w:ascii="Arial" w:hAnsi="Arial" w:cs="Arial"/>
        </w:rPr>
        <w:t>.</w:t>
      </w:r>
    </w:p>
    <w:p w14:paraId="1BB7E847" w14:textId="77777777" w:rsidR="00E67515" w:rsidRDefault="00E67515" w:rsidP="00E67515">
      <w:pPr>
        <w:rPr>
          <w:rFonts w:ascii="Arial" w:hAnsi="Arial" w:cs="Arial"/>
        </w:rPr>
      </w:pPr>
    </w:p>
    <w:p w14:paraId="21E89110" w14:textId="77777777" w:rsidR="00E67515" w:rsidRPr="00E67515" w:rsidRDefault="00E67515" w:rsidP="00E67515">
      <w:pPr>
        <w:rPr>
          <w:rFonts w:ascii="Arial" w:hAnsi="Arial" w:cs="Arial"/>
          <w:b/>
        </w:rPr>
      </w:pPr>
      <w:r w:rsidRPr="00E67515">
        <w:rPr>
          <w:rFonts w:ascii="Arial" w:hAnsi="Arial" w:cs="Arial"/>
          <w:b/>
        </w:rPr>
        <w:t xml:space="preserve">PVG Scheme and Enhanced Disclosure Checks </w:t>
      </w:r>
    </w:p>
    <w:p w14:paraId="1B66EBF0" w14:textId="77777777" w:rsidR="00E67515" w:rsidRDefault="00E67515" w:rsidP="00E67515">
      <w:pPr>
        <w:rPr>
          <w:rFonts w:ascii="Arial" w:hAnsi="Arial" w:cs="Arial"/>
        </w:rPr>
      </w:pPr>
    </w:p>
    <w:p w14:paraId="6D0D4F83" w14:textId="77777777" w:rsidR="00E67515" w:rsidRDefault="00E67515" w:rsidP="00E67515">
      <w:pPr>
        <w:rPr>
          <w:rFonts w:ascii="Arial" w:hAnsi="Arial" w:cs="Arial"/>
        </w:rPr>
      </w:pPr>
      <w:r w:rsidRPr="00E67515">
        <w:rPr>
          <w:rFonts w:ascii="Arial" w:hAnsi="Arial" w:cs="Arial"/>
        </w:rPr>
        <w:t xml:space="preserve">Due to the nature of some courses and modules at the Conservatoire, you may be asked to join the Protection of Vulnerable Groups (PVG) Scheme or complete an Enhanced Disclosure check. This means that checks are carried out for any unspent and spent convictions and cautions. The checks also include any non-conviction data held by the police that may be relevant to course/module. </w:t>
      </w:r>
    </w:p>
    <w:p w14:paraId="6989610D" w14:textId="77777777" w:rsidR="00E67515" w:rsidRDefault="00E67515" w:rsidP="00E67515">
      <w:pPr>
        <w:rPr>
          <w:rFonts w:ascii="Arial" w:hAnsi="Arial" w:cs="Arial"/>
        </w:rPr>
      </w:pPr>
    </w:p>
    <w:p w14:paraId="5DD77CD8" w14:textId="77777777" w:rsidR="00E67515" w:rsidRDefault="00E67515" w:rsidP="00E67515">
      <w:pPr>
        <w:rPr>
          <w:rFonts w:ascii="Arial" w:hAnsi="Arial" w:cs="Arial"/>
        </w:rPr>
      </w:pPr>
      <w:r w:rsidRPr="00E67515">
        <w:rPr>
          <w:rFonts w:ascii="Arial" w:hAnsi="Arial" w:cs="Arial"/>
        </w:rPr>
        <w:t xml:space="preserve">Applications for the PVG Scheme membership and Enhanced Disclosure checks are processed and assessed by Disclosure Scotland which provides this service as a means of enhancing security, public safety and protecting the vulnerable in society. </w:t>
      </w:r>
    </w:p>
    <w:p w14:paraId="44D8B0F2" w14:textId="77777777" w:rsidR="00E67515" w:rsidRDefault="00E67515" w:rsidP="00E67515">
      <w:pPr>
        <w:rPr>
          <w:rFonts w:ascii="Arial" w:hAnsi="Arial" w:cs="Arial"/>
        </w:rPr>
      </w:pPr>
    </w:p>
    <w:p w14:paraId="54FC79DF" w14:textId="7A76BAD0" w:rsidR="00E67515" w:rsidRDefault="00E67515" w:rsidP="00E67515">
      <w:pPr>
        <w:rPr>
          <w:rFonts w:ascii="Arial" w:hAnsi="Arial" w:cs="Arial"/>
        </w:rPr>
      </w:pPr>
      <w:r w:rsidRPr="00E67515">
        <w:rPr>
          <w:rFonts w:ascii="Arial" w:hAnsi="Arial" w:cs="Arial"/>
        </w:rPr>
        <w:t xml:space="preserve">The Royal Conservatoire of Scotland will administer students applying to be members of the PVG Scheme and who require an Enhanced Disclosure check in accordance with prevailing Disclosure Scotland requirements and related legislation e.g. the Data Protection Act. If you would like further details of the Disclosure Scotland </w:t>
      </w:r>
      <w:proofErr w:type="gramStart"/>
      <w:r w:rsidRPr="00E67515">
        <w:rPr>
          <w:rFonts w:ascii="Arial" w:hAnsi="Arial" w:cs="Arial"/>
        </w:rPr>
        <w:t>process</w:t>
      </w:r>
      <w:proofErr w:type="gramEnd"/>
      <w:r w:rsidRPr="00E67515">
        <w:rPr>
          <w:rFonts w:ascii="Arial" w:hAnsi="Arial" w:cs="Arial"/>
        </w:rPr>
        <w:t xml:space="preserve"> please visit their website at </w:t>
      </w:r>
      <w:hyperlink r:id="rId32" w:history="1">
        <w:r w:rsidRPr="00E50A8A">
          <w:rPr>
            <w:rStyle w:val="Hyperlink"/>
            <w:rFonts w:ascii="Arial" w:hAnsi="Arial" w:cs="Arial"/>
          </w:rPr>
          <w:t>www.disclosurescotland.co.uk</w:t>
        </w:r>
      </w:hyperlink>
      <w:r w:rsidRPr="00E67515">
        <w:rPr>
          <w:rFonts w:ascii="Arial" w:hAnsi="Arial" w:cs="Arial"/>
        </w:rPr>
        <w:t xml:space="preserve">. </w:t>
      </w:r>
    </w:p>
    <w:p w14:paraId="2413F07A" w14:textId="77777777" w:rsidR="00E67515" w:rsidRDefault="00E67515" w:rsidP="00E67515">
      <w:pPr>
        <w:rPr>
          <w:rFonts w:ascii="Arial" w:hAnsi="Arial" w:cs="Arial"/>
        </w:rPr>
      </w:pPr>
    </w:p>
    <w:p w14:paraId="41A35952" w14:textId="04ED70FB" w:rsidR="00E67515" w:rsidRDefault="00E67515" w:rsidP="00E67515">
      <w:pPr>
        <w:rPr>
          <w:rFonts w:ascii="Arial" w:hAnsi="Arial" w:cs="Arial"/>
        </w:rPr>
      </w:pPr>
      <w:r w:rsidRPr="00E67515">
        <w:rPr>
          <w:rFonts w:ascii="Arial" w:hAnsi="Arial" w:cs="Arial"/>
        </w:rPr>
        <w:lastRenderedPageBreak/>
        <w:t xml:space="preserve">A member of staff from the Conservatoire will only contact you directly should any issues arise from your PVG scheme membership or Enhanced Disclosure check. Using the information received from your PVG scheme membership or Enhanced Disclosure check, a panel will risk assess any criminal convictions and cautions. </w:t>
      </w:r>
    </w:p>
    <w:p w14:paraId="236ABEA8" w14:textId="77777777" w:rsidR="00E67515" w:rsidRDefault="00E67515" w:rsidP="00E67515">
      <w:pPr>
        <w:rPr>
          <w:rFonts w:ascii="Arial" w:hAnsi="Arial" w:cs="Arial"/>
        </w:rPr>
      </w:pPr>
    </w:p>
    <w:p w14:paraId="51AC2E14" w14:textId="0D1487D2" w:rsidR="00E67515" w:rsidRPr="00E67515" w:rsidRDefault="00E67515" w:rsidP="00E67515">
      <w:pPr>
        <w:rPr>
          <w:rFonts w:ascii="Arial" w:hAnsi="Arial" w:cs="Arial"/>
          <w:b/>
        </w:rPr>
      </w:pPr>
      <w:r w:rsidRPr="00E67515">
        <w:rPr>
          <w:rFonts w:ascii="Arial" w:hAnsi="Arial" w:cs="Arial"/>
          <w:b/>
        </w:rPr>
        <w:t xml:space="preserve">Future Work </w:t>
      </w:r>
    </w:p>
    <w:p w14:paraId="67AB4D77" w14:textId="77777777" w:rsidR="00E67515" w:rsidRDefault="00E67515" w:rsidP="00E67515">
      <w:pPr>
        <w:rPr>
          <w:rFonts w:ascii="Arial" w:hAnsi="Arial" w:cs="Arial"/>
        </w:rPr>
      </w:pPr>
    </w:p>
    <w:p w14:paraId="1DCA8433" w14:textId="189971B7" w:rsidR="0093101A" w:rsidRPr="00E67515" w:rsidRDefault="00E67515" w:rsidP="00E67515">
      <w:pPr>
        <w:rPr>
          <w:rFonts w:ascii="Arial" w:hAnsi="Arial" w:cs="Arial"/>
        </w:rPr>
      </w:pPr>
      <w:r w:rsidRPr="00E67515">
        <w:rPr>
          <w:rFonts w:ascii="Arial" w:hAnsi="Arial" w:cs="Arial"/>
        </w:rPr>
        <w:t>Though your conviction should not prevent you from studying on your desired course (our policy is to assess your application based on your application, audition/interview and suitability for the course), it is important that applicants with criminal convictions are aware of possible issues with gaining employment in their desired field after graduation depending on the nature of the offence. Information on what offences may prevent a graduate from working in a particular role can be obtained from the relevant regulatory body. Examples of areas of employment in which a criminal conviction may affect job opportunities include social work, education, healthcare and finance. However, there are many different roles within these sectors and where a previous conviction may have an impact on your ability to work in one role, it may not have an impact on another within the same sector.</w:t>
      </w:r>
    </w:p>
    <w:sectPr w:rsidR="0093101A" w:rsidRPr="00E67515" w:rsidSect="003F48F0">
      <w:pgSz w:w="11907" w:h="16840" w:code="9"/>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60F31" w14:textId="77777777" w:rsidR="002D3AAB" w:rsidRDefault="002D3AAB">
      <w:r>
        <w:separator/>
      </w:r>
    </w:p>
  </w:endnote>
  <w:endnote w:type="continuationSeparator" w:id="0">
    <w:p w14:paraId="20713685" w14:textId="77777777" w:rsidR="002D3AAB" w:rsidRDefault="002D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Alwy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22F6" w14:textId="77777777" w:rsidR="00EC31F7" w:rsidRDefault="00EC3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F3553" w14:textId="77777777" w:rsidR="00EC31F7" w:rsidRDefault="00EC31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8FC9" w14:textId="529F4CAD" w:rsidR="00EC31F7" w:rsidRDefault="00EC3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078B">
      <w:rPr>
        <w:rStyle w:val="PageNumber"/>
        <w:noProof/>
      </w:rPr>
      <w:t>2</w:t>
    </w:r>
    <w:r>
      <w:rPr>
        <w:rStyle w:val="PageNumber"/>
      </w:rPr>
      <w:fldChar w:fldCharType="end"/>
    </w:r>
  </w:p>
  <w:p w14:paraId="4F17FB5E" w14:textId="77777777" w:rsidR="00EC31F7" w:rsidRDefault="00EC31F7">
    <w:pPr>
      <w:pStyle w:val="Footer"/>
      <w:tabs>
        <w:tab w:val="clear" w:pos="4320"/>
        <w:tab w:val="clear" w:pos="8640"/>
        <w:tab w:val="center" w:pos="4680"/>
        <w:tab w:val="right" w:pos="9000"/>
      </w:tabs>
      <w:ind w:right="360"/>
      <w:rPr>
        <w:rFonts w:ascii="Verdana" w:hAnsi="Verdana"/>
        <w:b/>
        <w:sz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AC0C7" w14:textId="77777777" w:rsidR="002D3AAB" w:rsidRDefault="002D3AAB">
      <w:r>
        <w:separator/>
      </w:r>
    </w:p>
  </w:footnote>
  <w:footnote w:type="continuationSeparator" w:id="0">
    <w:p w14:paraId="53C30D31" w14:textId="77777777" w:rsidR="002D3AAB" w:rsidRDefault="002D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10D"/>
    <w:multiLevelType w:val="hybridMultilevel"/>
    <w:tmpl w:val="5F385912"/>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072724BD"/>
    <w:multiLevelType w:val="hybridMultilevel"/>
    <w:tmpl w:val="4558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5FD7"/>
    <w:multiLevelType w:val="hybridMultilevel"/>
    <w:tmpl w:val="E61414AC"/>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15:restartNumberingAfterBreak="0">
    <w:nsid w:val="11AD57FA"/>
    <w:multiLevelType w:val="multilevel"/>
    <w:tmpl w:val="D90A117A"/>
    <w:lvl w:ilvl="0">
      <w:start w:val="1"/>
      <w:numFmt w:val="decimal"/>
      <w:lvlText w:val="%1."/>
      <w:lvlJc w:val="left"/>
      <w:pPr>
        <w:ind w:left="720" w:hanging="360"/>
      </w:pPr>
      <w:rPr>
        <w:rFonts w:hint="default"/>
      </w:rPr>
    </w:lvl>
    <w:lvl w:ilvl="1">
      <w:start w:val="1"/>
      <w:numFmt w:val="decimal"/>
      <w:lvlText w:val="%1.%2"/>
      <w:lvlJc w:val="left"/>
      <w:pPr>
        <w:ind w:left="720" w:hanging="360"/>
      </w:pPr>
      <w:rPr>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14EC2F07"/>
    <w:multiLevelType w:val="hybridMultilevel"/>
    <w:tmpl w:val="E586F3F2"/>
    <w:lvl w:ilvl="0" w:tplc="2E086244">
      <w:start w:val="1"/>
      <w:numFmt w:val="decimal"/>
      <w:lvlText w:val="%1."/>
      <w:lvlJc w:val="left"/>
      <w:pPr>
        <w:ind w:left="720" w:hanging="360"/>
      </w:pPr>
    </w:lvl>
    <w:lvl w:ilvl="1" w:tplc="656AF06A">
      <w:start w:val="1"/>
      <w:numFmt w:val="lowerLetter"/>
      <w:lvlText w:val="%2."/>
      <w:lvlJc w:val="left"/>
      <w:pPr>
        <w:ind w:left="1440" w:hanging="360"/>
      </w:pPr>
    </w:lvl>
    <w:lvl w:ilvl="2" w:tplc="A84876DE">
      <w:start w:val="1"/>
      <w:numFmt w:val="lowerRoman"/>
      <w:lvlText w:val="%3."/>
      <w:lvlJc w:val="right"/>
      <w:pPr>
        <w:ind w:left="2160" w:hanging="180"/>
      </w:pPr>
    </w:lvl>
    <w:lvl w:ilvl="3" w:tplc="B5B0C0F0">
      <w:start w:val="1"/>
      <w:numFmt w:val="decimal"/>
      <w:lvlText w:val="%4."/>
      <w:lvlJc w:val="left"/>
      <w:pPr>
        <w:ind w:left="2880" w:hanging="360"/>
      </w:pPr>
    </w:lvl>
    <w:lvl w:ilvl="4" w:tplc="3382584C">
      <w:start w:val="1"/>
      <w:numFmt w:val="lowerLetter"/>
      <w:lvlText w:val="%5."/>
      <w:lvlJc w:val="left"/>
      <w:pPr>
        <w:ind w:left="3600" w:hanging="360"/>
      </w:pPr>
    </w:lvl>
    <w:lvl w:ilvl="5" w:tplc="B9D0DE9C">
      <w:start w:val="1"/>
      <w:numFmt w:val="lowerRoman"/>
      <w:lvlText w:val="%6."/>
      <w:lvlJc w:val="right"/>
      <w:pPr>
        <w:ind w:left="4320" w:hanging="180"/>
      </w:pPr>
    </w:lvl>
    <w:lvl w:ilvl="6" w:tplc="900A4304">
      <w:start w:val="1"/>
      <w:numFmt w:val="decimal"/>
      <w:lvlText w:val="%7."/>
      <w:lvlJc w:val="left"/>
      <w:pPr>
        <w:ind w:left="5040" w:hanging="360"/>
      </w:pPr>
    </w:lvl>
    <w:lvl w:ilvl="7" w:tplc="6F86D864">
      <w:start w:val="1"/>
      <w:numFmt w:val="lowerLetter"/>
      <w:lvlText w:val="%8."/>
      <w:lvlJc w:val="left"/>
      <w:pPr>
        <w:ind w:left="5760" w:hanging="360"/>
      </w:pPr>
    </w:lvl>
    <w:lvl w:ilvl="8" w:tplc="26F2797C">
      <w:start w:val="1"/>
      <w:numFmt w:val="lowerRoman"/>
      <w:lvlText w:val="%9."/>
      <w:lvlJc w:val="right"/>
      <w:pPr>
        <w:ind w:left="6480" w:hanging="180"/>
      </w:pPr>
    </w:lvl>
  </w:abstractNum>
  <w:abstractNum w:abstractNumId="5" w15:restartNumberingAfterBreak="0">
    <w:nsid w:val="170010A2"/>
    <w:multiLevelType w:val="hybridMultilevel"/>
    <w:tmpl w:val="B8F63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C49CF"/>
    <w:multiLevelType w:val="hybridMultilevel"/>
    <w:tmpl w:val="A0566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AE56E2"/>
    <w:multiLevelType w:val="hybridMultilevel"/>
    <w:tmpl w:val="ED08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54DBD"/>
    <w:multiLevelType w:val="hybridMultilevel"/>
    <w:tmpl w:val="FD18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4650C"/>
    <w:multiLevelType w:val="hybridMultilevel"/>
    <w:tmpl w:val="B92EC1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74E4E"/>
    <w:multiLevelType w:val="hybridMultilevel"/>
    <w:tmpl w:val="B8A4F872"/>
    <w:lvl w:ilvl="0" w:tplc="08090001">
      <w:start w:val="1"/>
      <w:numFmt w:val="bullet"/>
      <w:lvlText w:val=""/>
      <w:lvlJc w:val="left"/>
      <w:pPr>
        <w:ind w:left="1024" w:hanging="360"/>
      </w:pPr>
      <w:rPr>
        <w:rFonts w:ascii="Symbol" w:hAnsi="Symbol" w:hint="default"/>
      </w:rPr>
    </w:lvl>
    <w:lvl w:ilvl="1" w:tplc="08090003" w:tentative="1">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11" w15:restartNumberingAfterBreak="0">
    <w:nsid w:val="42713246"/>
    <w:multiLevelType w:val="hybridMultilevel"/>
    <w:tmpl w:val="AE44D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47C08ED"/>
    <w:multiLevelType w:val="hybridMultilevel"/>
    <w:tmpl w:val="AB64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F6B90"/>
    <w:multiLevelType w:val="hybridMultilevel"/>
    <w:tmpl w:val="630EAB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6057F80"/>
    <w:multiLevelType w:val="hybridMultilevel"/>
    <w:tmpl w:val="D6C83F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9503390"/>
    <w:multiLevelType w:val="hybridMultilevel"/>
    <w:tmpl w:val="754C67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73F35B3"/>
    <w:multiLevelType w:val="hybridMultilevel"/>
    <w:tmpl w:val="6442C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16259C"/>
    <w:multiLevelType w:val="hybridMultilevel"/>
    <w:tmpl w:val="F6F24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D409F6"/>
    <w:multiLevelType w:val="multilevel"/>
    <w:tmpl w:val="FF9219B4"/>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43010901">
    <w:abstractNumId w:val="4"/>
  </w:num>
  <w:num w:numId="2" w16cid:durableId="726152064">
    <w:abstractNumId w:val="15"/>
  </w:num>
  <w:num w:numId="3" w16cid:durableId="832139354">
    <w:abstractNumId w:val="5"/>
  </w:num>
  <w:num w:numId="4" w16cid:durableId="833422755">
    <w:abstractNumId w:val="17"/>
  </w:num>
  <w:num w:numId="5" w16cid:durableId="1394082058">
    <w:abstractNumId w:val="16"/>
  </w:num>
  <w:num w:numId="6" w16cid:durableId="1748531166">
    <w:abstractNumId w:val="6"/>
  </w:num>
  <w:num w:numId="7" w16cid:durableId="1569917455">
    <w:abstractNumId w:val="12"/>
  </w:num>
  <w:num w:numId="8" w16cid:durableId="1035958378">
    <w:abstractNumId w:val="3"/>
  </w:num>
  <w:num w:numId="9" w16cid:durableId="1423188185">
    <w:abstractNumId w:val="10"/>
  </w:num>
  <w:num w:numId="10" w16cid:durableId="1015808935">
    <w:abstractNumId w:val="13"/>
  </w:num>
  <w:num w:numId="11" w16cid:durableId="1278947250">
    <w:abstractNumId w:val="18"/>
  </w:num>
  <w:num w:numId="12" w16cid:durableId="1301037398">
    <w:abstractNumId w:val="7"/>
  </w:num>
  <w:num w:numId="13" w16cid:durableId="883449910">
    <w:abstractNumId w:val="0"/>
  </w:num>
  <w:num w:numId="14" w16cid:durableId="1140924182">
    <w:abstractNumId w:val="14"/>
  </w:num>
  <w:num w:numId="15" w16cid:durableId="1816291524">
    <w:abstractNumId w:val="11"/>
  </w:num>
  <w:num w:numId="16" w16cid:durableId="2046830850">
    <w:abstractNumId w:val="2"/>
  </w:num>
  <w:num w:numId="17" w16cid:durableId="1322200747">
    <w:abstractNumId w:val="8"/>
  </w:num>
  <w:num w:numId="18" w16cid:durableId="1207327943">
    <w:abstractNumId w:val="1"/>
  </w:num>
  <w:num w:numId="19" w16cid:durableId="131671638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CD"/>
    <w:rsid w:val="000017E2"/>
    <w:rsid w:val="00003B3F"/>
    <w:rsid w:val="00007B90"/>
    <w:rsid w:val="00012DC5"/>
    <w:rsid w:val="00017370"/>
    <w:rsid w:val="000222F4"/>
    <w:rsid w:val="00023B8B"/>
    <w:rsid w:val="00034026"/>
    <w:rsid w:val="0004078B"/>
    <w:rsid w:val="00043D7C"/>
    <w:rsid w:val="00047CB3"/>
    <w:rsid w:val="00056E81"/>
    <w:rsid w:val="00057049"/>
    <w:rsid w:val="00057A02"/>
    <w:rsid w:val="00070109"/>
    <w:rsid w:val="00077247"/>
    <w:rsid w:val="00083410"/>
    <w:rsid w:val="00084904"/>
    <w:rsid w:val="00092610"/>
    <w:rsid w:val="000A1C2C"/>
    <w:rsid w:val="000A3656"/>
    <w:rsid w:val="000A7057"/>
    <w:rsid w:val="000C0F8F"/>
    <w:rsid w:val="000C11C3"/>
    <w:rsid w:val="000C1E6C"/>
    <w:rsid w:val="000C5714"/>
    <w:rsid w:val="000C77CD"/>
    <w:rsid w:val="000D46A2"/>
    <w:rsid w:val="000E5B2F"/>
    <w:rsid w:val="000F2616"/>
    <w:rsid w:val="000F2DC6"/>
    <w:rsid w:val="001038C5"/>
    <w:rsid w:val="00112B63"/>
    <w:rsid w:val="001136DF"/>
    <w:rsid w:val="00121AE2"/>
    <w:rsid w:val="00123B29"/>
    <w:rsid w:val="0012770F"/>
    <w:rsid w:val="00127A6F"/>
    <w:rsid w:val="00144EF9"/>
    <w:rsid w:val="00147ACF"/>
    <w:rsid w:val="00166AE1"/>
    <w:rsid w:val="001719CB"/>
    <w:rsid w:val="001725C6"/>
    <w:rsid w:val="00172AB2"/>
    <w:rsid w:val="001803F6"/>
    <w:rsid w:val="00180DBD"/>
    <w:rsid w:val="001840F1"/>
    <w:rsid w:val="001876E0"/>
    <w:rsid w:val="001A5D50"/>
    <w:rsid w:val="001A5DEE"/>
    <w:rsid w:val="001B18A3"/>
    <w:rsid w:val="001B465B"/>
    <w:rsid w:val="001C235B"/>
    <w:rsid w:val="001C28AE"/>
    <w:rsid w:val="001D25EE"/>
    <w:rsid w:val="001E0EFE"/>
    <w:rsid w:val="001E1F51"/>
    <w:rsid w:val="001F4A50"/>
    <w:rsid w:val="001F6385"/>
    <w:rsid w:val="00201888"/>
    <w:rsid w:val="00202195"/>
    <w:rsid w:val="00205663"/>
    <w:rsid w:val="00205F86"/>
    <w:rsid w:val="002108E4"/>
    <w:rsid w:val="0021496D"/>
    <w:rsid w:val="00216F2E"/>
    <w:rsid w:val="00221A2A"/>
    <w:rsid w:val="0022368E"/>
    <w:rsid w:val="00225CBD"/>
    <w:rsid w:val="00233BAA"/>
    <w:rsid w:val="00237C3E"/>
    <w:rsid w:val="00237FF3"/>
    <w:rsid w:val="00255B97"/>
    <w:rsid w:val="00257B5D"/>
    <w:rsid w:val="00265CFD"/>
    <w:rsid w:val="00282FBF"/>
    <w:rsid w:val="00286087"/>
    <w:rsid w:val="00287435"/>
    <w:rsid w:val="00293C08"/>
    <w:rsid w:val="00294806"/>
    <w:rsid w:val="00296BE9"/>
    <w:rsid w:val="002971CB"/>
    <w:rsid w:val="002A0A6F"/>
    <w:rsid w:val="002A25EF"/>
    <w:rsid w:val="002A3CA8"/>
    <w:rsid w:val="002A5D3C"/>
    <w:rsid w:val="002B25A1"/>
    <w:rsid w:val="002B4C01"/>
    <w:rsid w:val="002C1F23"/>
    <w:rsid w:val="002C5D5D"/>
    <w:rsid w:val="002D15EF"/>
    <w:rsid w:val="002D3AAB"/>
    <w:rsid w:val="002E21B5"/>
    <w:rsid w:val="002F3F4C"/>
    <w:rsid w:val="002F5860"/>
    <w:rsid w:val="002F5B2C"/>
    <w:rsid w:val="003066A1"/>
    <w:rsid w:val="00306CC3"/>
    <w:rsid w:val="0030789F"/>
    <w:rsid w:val="00310123"/>
    <w:rsid w:val="00314994"/>
    <w:rsid w:val="00325356"/>
    <w:rsid w:val="00326182"/>
    <w:rsid w:val="00327303"/>
    <w:rsid w:val="00334579"/>
    <w:rsid w:val="00335756"/>
    <w:rsid w:val="003429A5"/>
    <w:rsid w:val="00343A97"/>
    <w:rsid w:val="0036640F"/>
    <w:rsid w:val="00366EEA"/>
    <w:rsid w:val="003726A2"/>
    <w:rsid w:val="00382CDE"/>
    <w:rsid w:val="00391796"/>
    <w:rsid w:val="00395128"/>
    <w:rsid w:val="003A1827"/>
    <w:rsid w:val="003A5E14"/>
    <w:rsid w:val="003C36FD"/>
    <w:rsid w:val="003C7218"/>
    <w:rsid w:val="003E1B53"/>
    <w:rsid w:val="003E2510"/>
    <w:rsid w:val="003E4BB6"/>
    <w:rsid w:val="003E4F09"/>
    <w:rsid w:val="003E643E"/>
    <w:rsid w:val="003E77E5"/>
    <w:rsid w:val="003F08DB"/>
    <w:rsid w:val="003F1148"/>
    <w:rsid w:val="003F48F0"/>
    <w:rsid w:val="003F531D"/>
    <w:rsid w:val="0040005D"/>
    <w:rsid w:val="00401E94"/>
    <w:rsid w:val="00405CD7"/>
    <w:rsid w:val="00406CA3"/>
    <w:rsid w:val="00421A89"/>
    <w:rsid w:val="0042518D"/>
    <w:rsid w:val="00426C27"/>
    <w:rsid w:val="00430922"/>
    <w:rsid w:val="0044025B"/>
    <w:rsid w:val="00446DE9"/>
    <w:rsid w:val="00461DB8"/>
    <w:rsid w:val="0046263E"/>
    <w:rsid w:val="0047639C"/>
    <w:rsid w:val="00485448"/>
    <w:rsid w:val="00485567"/>
    <w:rsid w:val="00485F89"/>
    <w:rsid w:val="00486C8F"/>
    <w:rsid w:val="00486D24"/>
    <w:rsid w:val="004911C6"/>
    <w:rsid w:val="00493E5B"/>
    <w:rsid w:val="00497ACB"/>
    <w:rsid w:val="004A2F2C"/>
    <w:rsid w:val="004A39FA"/>
    <w:rsid w:val="004B6129"/>
    <w:rsid w:val="004C085B"/>
    <w:rsid w:val="004C3267"/>
    <w:rsid w:val="004D25B2"/>
    <w:rsid w:val="004D5A5C"/>
    <w:rsid w:val="004D7EF4"/>
    <w:rsid w:val="004E7A41"/>
    <w:rsid w:val="00511C9D"/>
    <w:rsid w:val="00512376"/>
    <w:rsid w:val="00512662"/>
    <w:rsid w:val="00514A35"/>
    <w:rsid w:val="00514FEF"/>
    <w:rsid w:val="00516FBB"/>
    <w:rsid w:val="0052754A"/>
    <w:rsid w:val="00527C3A"/>
    <w:rsid w:val="00530C00"/>
    <w:rsid w:val="005357FD"/>
    <w:rsid w:val="00541566"/>
    <w:rsid w:val="00544018"/>
    <w:rsid w:val="00545E9D"/>
    <w:rsid w:val="00546921"/>
    <w:rsid w:val="0056150A"/>
    <w:rsid w:val="005704B5"/>
    <w:rsid w:val="00571E6A"/>
    <w:rsid w:val="00581871"/>
    <w:rsid w:val="00583E64"/>
    <w:rsid w:val="005861B8"/>
    <w:rsid w:val="00586AF3"/>
    <w:rsid w:val="00590972"/>
    <w:rsid w:val="00591C59"/>
    <w:rsid w:val="005A33EF"/>
    <w:rsid w:val="005A52AA"/>
    <w:rsid w:val="005B348E"/>
    <w:rsid w:val="005C0605"/>
    <w:rsid w:val="005C0B05"/>
    <w:rsid w:val="005C1FB3"/>
    <w:rsid w:val="005C6C69"/>
    <w:rsid w:val="005D4B1A"/>
    <w:rsid w:val="005E6000"/>
    <w:rsid w:val="005E7CA6"/>
    <w:rsid w:val="005F0FFE"/>
    <w:rsid w:val="005F100E"/>
    <w:rsid w:val="005F42C7"/>
    <w:rsid w:val="005F71B2"/>
    <w:rsid w:val="006036C5"/>
    <w:rsid w:val="006037D7"/>
    <w:rsid w:val="00607495"/>
    <w:rsid w:val="00614725"/>
    <w:rsid w:val="00641B10"/>
    <w:rsid w:val="00642048"/>
    <w:rsid w:val="00643A55"/>
    <w:rsid w:val="006513DB"/>
    <w:rsid w:val="00651E09"/>
    <w:rsid w:val="00653536"/>
    <w:rsid w:val="00660BA4"/>
    <w:rsid w:val="006641C2"/>
    <w:rsid w:val="00664ACE"/>
    <w:rsid w:val="006706FF"/>
    <w:rsid w:val="006810E1"/>
    <w:rsid w:val="00681710"/>
    <w:rsid w:val="00697A1C"/>
    <w:rsid w:val="006B2534"/>
    <w:rsid w:val="006B3444"/>
    <w:rsid w:val="006B498E"/>
    <w:rsid w:val="006B75B2"/>
    <w:rsid w:val="006C2250"/>
    <w:rsid w:val="006D30C7"/>
    <w:rsid w:val="006E2BF9"/>
    <w:rsid w:val="006E3B49"/>
    <w:rsid w:val="006E61C0"/>
    <w:rsid w:val="006F0852"/>
    <w:rsid w:val="006F1944"/>
    <w:rsid w:val="00700B55"/>
    <w:rsid w:val="00701662"/>
    <w:rsid w:val="00704EA2"/>
    <w:rsid w:val="0070519D"/>
    <w:rsid w:val="00724495"/>
    <w:rsid w:val="00727D97"/>
    <w:rsid w:val="00735F1E"/>
    <w:rsid w:val="00741333"/>
    <w:rsid w:val="00742F16"/>
    <w:rsid w:val="0074454F"/>
    <w:rsid w:val="00744AE3"/>
    <w:rsid w:val="00762813"/>
    <w:rsid w:val="00762E95"/>
    <w:rsid w:val="00762F59"/>
    <w:rsid w:val="00765A2C"/>
    <w:rsid w:val="00766308"/>
    <w:rsid w:val="007750A6"/>
    <w:rsid w:val="00784288"/>
    <w:rsid w:val="007843B4"/>
    <w:rsid w:val="007878B7"/>
    <w:rsid w:val="00787D7B"/>
    <w:rsid w:val="0079479E"/>
    <w:rsid w:val="007A4EBC"/>
    <w:rsid w:val="007B1804"/>
    <w:rsid w:val="007B29E0"/>
    <w:rsid w:val="007B688D"/>
    <w:rsid w:val="007B78BB"/>
    <w:rsid w:val="007C3F35"/>
    <w:rsid w:val="007C499C"/>
    <w:rsid w:val="007C4C09"/>
    <w:rsid w:val="007C5FA1"/>
    <w:rsid w:val="007D34D3"/>
    <w:rsid w:val="007D3A39"/>
    <w:rsid w:val="007D4345"/>
    <w:rsid w:val="007D47CE"/>
    <w:rsid w:val="007F3142"/>
    <w:rsid w:val="007F448A"/>
    <w:rsid w:val="00810091"/>
    <w:rsid w:val="00813BC4"/>
    <w:rsid w:val="00823A58"/>
    <w:rsid w:val="00836544"/>
    <w:rsid w:val="00842DCB"/>
    <w:rsid w:val="00845E74"/>
    <w:rsid w:val="00853AB2"/>
    <w:rsid w:val="00854654"/>
    <w:rsid w:val="00855B7E"/>
    <w:rsid w:val="0086536A"/>
    <w:rsid w:val="008743C1"/>
    <w:rsid w:val="00874643"/>
    <w:rsid w:val="00875D44"/>
    <w:rsid w:val="00883D08"/>
    <w:rsid w:val="00883D85"/>
    <w:rsid w:val="00887E4E"/>
    <w:rsid w:val="00896287"/>
    <w:rsid w:val="008A19FD"/>
    <w:rsid w:val="008A1CA4"/>
    <w:rsid w:val="008A696F"/>
    <w:rsid w:val="008B0A62"/>
    <w:rsid w:val="008B1506"/>
    <w:rsid w:val="008B58AA"/>
    <w:rsid w:val="008C0E7D"/>
    <w:rsid w:val="008C2023"/>
    <w:rsid w:val="008C5254"/>
    <w:rsid w:val="008D3475"/>
    <w:rsid w:val="008D3EB4"/>
    <w:rsid w:val="008E0CB2"/>
    <w:rsid w:val="008E3671"/>
    <w:rsid w:val="008F1446"/>
    <w:rsid w:val="008F3E46"/>
    <w:rsid w:val="008F6310"/>
    <w:rsid w:val="0090190B"/>
    <w:rsid w:val="00915B95"/>
    <w:rsid w:val="00916158"/>
    <w:rsid w:val="009216E8"/>
    <w:rsid w:val="00921749"/>
    <w:rsid w:val="00926B0C"/>
    <w:rsid w:val="009279FB"/>
    <w:rsid w:val="009303FA"/>
    <w:rsid w:val="0093101A"/>
    <w:rsid w:val="00932B44"/>
    <w:rsid w:val="00935E2B"/>
    <w:rsid w:val="00946E25"/>
    <w:rsid w:val="009534C7"/>
    <w:rsid w:val="00956063"/>
    <w:rsid w:val="00961B4C"/>
    <w:rsid w:val="00970468"/>
    <w:rsid w:val="00974B85"/>
    <w:rsid w:val="00975F83"/>
    <w:rsid w:val="00982433"/>
    <w:rsid w:val="009871D0"/>
    <w:rsid w:val="00990984"/>
    <w:rsid w:val="009A11D7"/>
    <w:rsid w:val="009A3B81"/>
    <w:rsid w:val="009A50C4"/>
    <w:rsid w:val="009B220C"/>
    <w:rsid w:val="009B386B"/>
    <w:rsid w:val="009B50DA"/>
    <w:rsid w:val="009C038B"/>
    <w:rsid w:val="009C07CD"/>
    <w:rsid w:val="009C1D48"/>
    <w:rsid w:val="009E3522"/>
    <w:rsid w:val="009E44F8"/>
    <w:rsid w:val="009E64DC"/>
    <w:rsid w:val="009E6D4A"/>
    <w:rsid w:val="00A02B67"/>
    <w:rsid w:val="00A0367D"/>
    <w:rsid w:val="00A03916"/>
    <w:rsid w:val="00A041C9"/>
    <w:rsid w:val="00A05B4E"/>
    <w:rsid w:val="00A071C3"/>
    <w:rsid w:val="00A219CD"/>
    <w:rsid w:val="00A22653"/>
    <w:rsid w:val="00A26BCB"/>
    <w:rsid w:val="00A30B4B"/>
    <w:rsid w:val="00A362A6"/>
    <w:rsid w:val="00A42FA4"/>
    <w:rsid w:val="00A43545"/>
    <w:rsid w:val="00A469B6"/>
    <w:rsid w:val="00A5017C"/>
    <w:rsid w:val="00A60A01"/>
    <w:rsid w:val="00A61297"/>
    <w:rsid w:val="00A7490B"/>
    <w:rsid w:val="00A761A2"/>
    <w:rsid w:val="00A80C50"/>
    <w:rsid w:val="00A91255"/>
    <w:rsid w:val="00A97E49"/>
    <w:rsid w:val="00AA2065"/>
    <w:rsid w:val="00AB1039"/>
    <w:rsid w:val="00AB2025"/>
    <w:rsid w:val="00AB5B81"/>
    <w:rsid w:val="00AC3008"/>
    <w:rsid w:val="00AD1C33"/>
    <w:rsid w:val="00AD1FE0"/>
    <w:rsid w:val="00AD4260"/>
    <w:rsid w:val="00AD45C9"/>
    <w:rsid w:val="00AE0496"/>
    <w:rsid w:val="00AE0FD3"/>
    <w:rsid w:val="00B11C98"/>
    <w:rsid w:val="00B12422"/>
    <w:rsid w:val="00B13F34"/>
    <w:rsid w:val="00B144A8"/>
    <w:rsid w:val="00B21563"/>
    <w:rsid w:val="00B3280F"/>
    <w:rsid w:val="00B41A44"/>
    <w:rsid w:val="00B41EB0"/>
    <w:rsid w:val="00B4392A"/>
    <w:rsid w:val="00B4394E"/>
    <w:rsid w:val="00B43ADE"/>
    <w:rsid w:val="00B448DC"/>
    <w:rsid w:val="00B50A2C"/>
    <w:rsid w:val="00B55268"/>
    <w:rsid w:val="00B57FEB"/>
    <w:rsid w:val="00B7232E"/>
    <w:rsid w:val="00B80CB8"/>
    <w:rsid w:val="00B8246A"/>
    <w:rsid w:val="00B846D6"/>
    <w:rsid w:val="00B84DEA"/>
    <w:rsid w:val="00B8532F"/>
    <w:rsid w:val="00B900FD"/>
    <w:rsid w:val="00B9392C"/>
    <w:rsid w:val="00B940C5"/>
    <w:rsid w:val="00B9596D"/>
    <w:rsid w:val="00BA06D2"/>
    <w:rsid w:val="00BA0CEF"/>
    <w:rsid w:val="00BA1450"/>
    <w:rsid w:val="00BA2D40"/>
    <w:rsid w:val="00BA6006"/>
    <w:rsid w:val="00BC211A"/>
    <w:rsid w:val="00BC4D18"/>
    <w:rsid w:val="00BC5D83"/>
    <w:rsid w:val="00BC7E49"/>
    <w:rsid w:val="00BE08F1"/>
    <w:rsid w:val="00BF4912"/>
    <w:rsid w:val="00C02F84"/>
    <w:rsid w:val="00C11111"/>
    <w:rsid w:val="00C14CD1"/>
    <w:rsid w:val="00C21184"/>
    <w:rsid w:val="00C23CAB"/>
    <w:rsid w:val="00C255D5"/>
    <w:rsid w:val="00C344EE"/>
    <w:rsid w:val="00C47A55"/>
    <w:rsid w:val="00C60696"/>
    <w:rsid w:val="00C60DAE"/>
    <w:rsid w:val="00C66C3E"/>
    <w:rsid w:val="00C66FFC"/>
    <w:rsid w:val="00C7364E"/>
    <w:rsid w:val="00C73819"/>
    <w:rsid w:val="00C741AB"/>
    <w:rsid w:val="00C75E4B"/>
    <w:rsid w:val="00C808B5"/>
    <w:rsid w:val="00C852A3"/>
    <w:rsid w:val="00C90DA8"/>
    <w:rsid w:val="00C93293"/>
    <w:rsid w:val="00CA03C2"/>
    <w:rsid w:val="00CA0D02"/>
    <w:rsid w:val="00CA2580"/>
    <w:rsid w:val="00CA25CB"/>
    <w:rsid w:val="00CA5FEA"/>
    <w:rsid w:val="00CA614A"/>
    <w:rsid w:val="00CC291E"/>
    <w:rsid w:val="00CC32F4"/>
    <w:rsid w:val="00CC4271"/>
    <w:rsid w:val="00CC5F1C"/>
    <w:rsid w:val="00CC707F"/>
    <w:rsid w:val="00CC78E5"/>
    <w:rsid w:val="00CD2171"/>
    <w:rsid w:val="00CD48E9"/>
    <w:rsid w:val="00CD6B7A"/>
    <w:rsid w:val="00CE324D"/>
    <w:rsid w:val="00CE38E3"/>
    <w:rsid w:val="00CF6927"/>
    <w:rsid w:val="00CF7A64"/>
    <w:rsid w:val="00D01FE0"/>
    <w:rsid w:val="00D10468"/>
    <w:rsid w:val="00D12C1F"/>
    <w:rsid w:val="00D13410"/>
    <w:rsid w:val="00D13790"/>
    <w:rsid w:val="00D17460"/>
    <w:rsid w:val="00D20EB8"/>
    <w:rsid w:val="00D25814"/>
    <w:rsid w:val="00D27B1D"/>
    <w:rsid w:val="00D34D6B"/>
    <w:rsid w:val="00D359BC"/>
    <w:rsid w:val="00D37CBC"/>
    <w:rsid w:val="00D42A4C"/>
    <w:rsid w:val="00D44579"/>
    <w:rsid w:val="00D51E9A"/>
    <w:rsid w:val="00D5560C"/>
    <w:rsid w:val="00D57B04"/>
    <w:rsid w:val="00D60FD7"/>
    <w:rsid w:val="00D617E2"/>
    <w:rsid w:val="00D67B77"/>
    <w:rsid w:val="00D745F0"/>
    <w:rsid w:val="00D82246"/>
    <w:rsid w:val="00D8682A"/>
    <w:rsid w:val="00D900EA"/>
    <w:rsid w:val="00D97DD9"/>
    <w:rsid w:val="00DA2A53"/>
    <w:rsid w:val="00DC5565"/>
    <w:rsid w:val="00DD31AC"/>
    <w:rsid w:val="00DD3EF9"/>
    <w:rsid w:val="00DD56F1"/>
    <w:rsid w:val="00DE0E5A"/>
    <w:rsid w:val="00E1003F"/>
    <w:rsid w:val="00E1099C"/>
    <w:rsid w:val="00E22FF3"/>
    <w:rsid w:val="00E25DA1"/>
    <w:rsid w:val="00E3163B"/>
    <w:rsid w:val="00E320BF"/>
    <w:rsid w:val="00E4141C"/>
    <w:rsid w:val="00E4210C"/>
    <w:rsid w:val="00E44275"/>
    <w:rsid w:val="00E45C4D"/>
    <w:rsid w:val="00E52FB3"/>
    <w:rsid w:val="00E55723"/>
    <w:rsid w:val="00E65546"/>
    <w:rsid w:val="00E67515"/>
    <w:rsid w:val="00E70ADD"/>
    <w:rsid w:val="00E70CEF"/>
    <w:rsid w:val="00E7210C"/>
    <w:rsid w:val="00E80EC1"/>
    <w:rsid w:val="00E85DEC"/>
    <w:rsid w:val="00E91C02"/>
    <w:rsid w:val="00E95806"/>
    <w:rsid w:val="00EA5D69"/>
    <w:rsid w:val="00EB0789"/>
    <w:rsid w:val="00EB4145"/>
    <w:rsid w:val="00EB4EB0"/>
    <w:rsid w:val="00EC1A9D"/>
    <w:rsid w:val="00EC31F7"/>
    <w:rsid w:val="00EC414F"/>
    <w:rsid w:val="00EC5850"/>
    <w:rsid w:val="00ED3426"/>
    <w:rsid w:val="00ED6E47"/>
    <w:rsid w:val="00EE0914"/>
    <w:rsid w:val="00EF6506"/>
    <w:rsid w:val="00EF7ACE"/>
    <w:rsid w:val="00F01138"/>
    <w:rsid w:val="00F01819"/>
    <w:rsid w:val="00F01B34"/>
    <w:rsid w:val="00F0354E"/>
    <w:rsid w:val="00F0363F"/>
    <w:rsid w:val="00F047F9"/>
    <w:rsid w:val="00F10E60"/>
    <w:rsid w:val="00F11894"/>
    <w:rsid w:val="00F20026"/>
    <w:rsid w:val="00F22185"/>
    <w:rsid w:val="00F2626C"/>
    <w:rsid w:val="00F30238"/>
    <w:rsid w:val="00F36EC9"/>
    <w:rsid w:val="00F41B54"/>
    <w:rsid w:val="00F44C28"/>
    <w:rsid w:val="00F525A2"/>
    <w:rsid w:val="00F529D7"/>
    <w:rsid w:val="00F53B76"/>
    <w:rsid w:val="00F600DE"/>
    <w:rsid w:val="00F60448"/>
    <w:rsid w:val="00F700E2"/>
    <w:rsid w:val="00F7148D"/>
    <w:rsid w:val="00F74375"/>
    <w:rsid w:val="00F7479B"/>
    <w:rsid w:val="00F827EC"/>
    <w:rsid w:val="00F95F75"/>
    <w:rsid w:val="00FA1AD7"/>
    <w:rsid w:val="00FA1E6D"/>
    <w:rsid w:val="00FB4B37"/>
    <w:rsid w:val="00FB7072"/>
    <w:rsid w:val="00FC1016"/>
    <w:rsid w:val="00FC1492"/>
    <w:rsid w:val="00FC739C"/>
    <w:rsid w:val="00FD01D6"/>
    <w:rsid w:val="00FD16B6"/>
    <w:rsid w:val="00FD4008"/>
    <w:rsid w:val="00FE23BF"/>
    <w:rsid w:val="00FF3A4C"/>
    <w:rsid w:val="0226F445"/>
    <w:rsid w:val="02AD66D6"/>
    <w:rsid w:val="0399B8E7"/>
    <w:rsid w:val="03BC71A2"/>
    <w:rsid w:val="08009CAE"/>
    <w:rsid w:val="08510899"/>
    <w:rsid w:val="0A775EB8"/>
    <w:rsid w:val="0C578940"/>
    <w:rsid w:val="0D48D9CB"/>
    <w:rsid w:val="0E1D6ADC"/>
    <w:rsid w:val="0E4808F2"/>
    <w:rsid w:val="0E749847"/>
    <w:rsid w:val="0FA52156"/>
    <w:rsid w:val="10180172"/>
    <w:rsid w:val="136DCB01"/>
    <w:rsid w:val="1430AA71"/>
    <w:rsid w:val="14774459"/>
    <w:rsid w:val="1673F075"/>
    <w:rsid w:val="16D15042"/>
    <w:rsid w:val="1930F7CD"/>
    <w:rsid w:val="19DAF914"/>
    <w:rsid w:val="1BF9B2B7"/>
    <w:rsid w:val="1CE8E037"/>
    <w:rsid w:val="1D2F348D"/>
    <w:rsid w:val="1D7C41FD"/>
    <w:rsid w:val="229DB405"/>
    <w:rsid w:val="23C28133"/>
    <w:rsid w:val="23CE4079"/>
    <w:rsid w:val="23EB25F8"/>
    <w:rsid w:val="267A2F40"/>
    <w:rsid w:val="2A716195"/>
    <w:rsid w:val="2CAF822A"/>
    <w:rsid w:val="2CB15D8D"/>
    <w:rsid w:val="2D567A87"/>
    <w:rsid w:val="2D577549"/>
    <w:rsid w:val="2D64C901"/>
    <w:rsid w:val="2DA9E558"/>
    <w:rsid w:val="2ECC9145"/>
    <w:rsid w:val="2EF6378D"/>
    <w:rsid w:val="3208462B"/>
    <w:rsid w:val="3337248A"/>
    <w:rsid w:val="33BA407C"/>
    <w:rsid w:val="34A58B06"/>
    <w:rsid w:val="3D49BAE0"/>
    <w:rsid w:val="40720CDE"/>
    <w:rsid w:val="40F5D979"/>
    <w:rsid w:val="44C93C26"/>
    <w:rsid w:val="46A98CBA"/>
    <w:rsid w:val="46D85A62"/>
    <w:rsid w:val="4708A90C"/>
    <w:rsid w:val="47DC8FDC"/>
    <w:rsid w:val="484F453D"/>
    <w:rsid w:val="486179C2"/>
    <w:rsid w:val="4AE71B4F"/>
    <w:rsid w:val="4B367EE7"/>
    <w:rsid w:val="4BB002C4"/>
    <w:rsid w:val="4C9C6146"/>
    <w:rsid w:val="4EDE035E"/>
    <w:rsid w:val="500332B6"/>
    <w:rsid w:val="50087674"/>
    <w:rsid w:val="51FA79E2"/>
    <w:rsid w:val="520394FF"/>
    <w:rsid w:val="54F429B5"/>
    <w:rsid w:val="579160F2"/>
    <w:rsid w:val="57B5AED3"/>
    <w:rsid w:val="5879D710"/>
    <w:rsid w:val="58DFA84F"/>
    <w:rsid w:val="59BD013F"/>
    <w:rsid w:val="59DB400B"/>
    <w:rsid w:val="5ABAD4FF"/>
    <w:rsid w:val="5AFB8092"/>
    <w:rsid w:val="5FD262C7"/>
    <w:rsid w:val="60093E87"/>
    <w:rsid w:val="600C21B3"/>
    <w:rsid w:val="634615DE"/>
    <w:rsid w:val="637EF451"/>
    <w:rsid w:val="63DD0A06"/>
    <w:rsid w:val="658389F6"/>
    <w:rsid w:val="66AD6EEA"/>
    <w:rsid w:val="67AAC9CD"/>
    <w:rsid w:val="68961A9D"/>
    <w:rsid w:val="68A1FD1F"/>
    <w:rsid w:val="68A71EC0"/>
    <w:rsid w:val="6A2FBA74"/>
    <w:rsid w:val="6D9871B6"/>
    <w:rsid w:val="6F3ED010"/>
    <w:rsid w:val="70315A3F"/>
    <w:rsid w:val="70E70F87"/>
    <w:rsid w:val="70E88E5A"/>
    <w:rsid w:val="74EDBF23"/>
    <w:rsid w:val="77241D61"/>
    <w:rsid w:val="7961E379"/>
    <w:rsid w:val="7B40F451"/>
    <w:rsid w:val="7C7E81FA"/>
    <w:rsid w:val="7CF9FDFB"/>
    <w:rsid w:val="7F624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D7F21"/>
  <w15:docId w15:val="{DF437E2E-4050-4B3A-9A32-95986315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DB8"/>
    <w:rPr>
      <w:rFonts w:ascii="Bembo" w:hAnsi="Bembo"/>
      <w:sz w:val="24"/>
      <w:lang w:eastAsia="en-US"/>
    </w:rPr>
  </w:style>
  <w:style w:type="paragraph" w:styleId="Heading1">
    <w:name w:val="heading 1"/>
    <w:basedOn w:val="Normal"/>
    <w:next w:val="Normal"/>
    <w:qFormat/>
    <w:rsid w:val="00461DB8"/>
    <w:pPr>
      <w:keepNext/>
      <w:jc w:val="center"/>
      <w:outlineLvl w:val="0"/>
    </w:pPr>
    <w:rPr>
      <w:b/>
      <w:sz w:val="36"/>
    </w:rPr>
  </w:style>
  <w:style w:type="paragraph" w:styleId="Heading2">
    <w:name w:val="heading 2"/>
    <w:basedOn w:val="Normal"/>
    <w:next w:val="Normal"/>
    <w:link w:val="Heading2Char"/>
    <w:qFormat/>
    <w:rsid w:val="00461DB8"/>
    <w:pPr>
      <w:keepNext/>
      <w:jc w:val="center"/>
      <w:outlineLvl w:val="1"/>
    </w:pPr>
    <w:rPr>
      <w:b/>
      <w:sz w:val="48"/>
    </w:rPr>
  </w:style>
  <w:style w:type="paragraph" w:styleId="Heading3">
    <w:name w:val="heading 3"/>
    <w:basedOn w:val="Normal"/>
    <w:next w:val="Normal"/>
    <w:qFormat/>
    <w:rsid w:val="00461DB8"/>
    <w:pPr>
      <w:keepNext/>
      <w:jc w:val="center"/>
      <w:outlineLvl w:val="2"/>
    </w:pPr>
    <w:rPr>
      <w:b/>
      <w:sz w:val="40"/>
    </w:rPr>
  </w:style>
  <w:style w:type="paragraph" w:styleId="Heading4">
    <w:name w:val="heading 4"/>
    <w:basedOn w:val="Normal"/>
    <w:next w:val="Normal"/>
    <w:qFormat/>
    <w:rsid w:val="00461DB8"/>
    <w:pPr>
      <w:keepNext/>
      <w:jc w:val="both"/>
      <w:outlineLvl w:val="3"/>
    </w:pPr>
    <w:rPr>
      <w:b/>
      <w:sz w:val="20"/>
    </w:rPr>
  </w:style>
  <w:style w:type="paragraph" w:styleId="Heading5">
    <w:name w:val="heading 5"/>
    <w:basedOn w:val="Normal"/>
    <w:next w:val="Normal"/>
    <w:qFormat/>
    <w:rsid w:val="00461DB8"/>
    <w:pPr>
      <w:keepNext/>
      <w:ind w:left="567" w:hanging="567"/>
      <w:jc w:val="center"/>
      <w:outlineLvl w:val="4"/>
    </w:pPr>
    <w:rPr>
      <w:b/>
      <w:sz w:val="20"/>
    </w:rPr>
  </w:style>
  <w:style w:type="paragraph" w:styleId="Heading6">
    <w:name w:val="heading 6"/>
    <w:basedOn w:val="Normal"/>
    <w:next w:val="Normal"/>
    <w:qFormat/>
    <w:rsid w:val="00461DB8"/>
    <w:pPr>
      <w:keepNext/>
      <w:spacing w:after="120"/>
      <w:jc w:val="both"/>
      <w:outlineLvl w:val="5"/>
    </w:pPr>
    <w:rPr>
      <w:b/>
    </w:rPr>
  </w:style>
  <w:style w:type="paragraph" w:styleId="Heading7">
    <w:name w:val="heading 7"/>
    <w:basedOn w:val="Normal"/>
    <w:next w:val="Normal"/>
    <w:qFormat/>
    <w:rsid w:val="00461DB8"/>
    <w:pPr>
      <w:keepNext/>
      <w:outlineLvl w:val="6"/>
    </w:pPr>
    <w:rPr>
      <w:b/>
    </w:rPr>
  </w:style>
  <w:style w:type="paragraph" w:styleId="Heading8">
    <w:name w:val="heading 8"/>
    <w:basedOn w:val="Normal"/>
    <w:next w:val="Normal"/>
    <w:qFormat/>
    <w:rsid w:val="00461DB8"/>
    <w:pPr>
      <w:keepNext/>
      <w:jc w:val="both"/>
      <w:outlineLvl w:val="7"/>
    </w:pPr>
    <w:rPr>
      <w:b/>
      <w:sz w:val="22"/>
    </w:rPr>
  </w:style>
  <w:style w:type="paragraph" w:styleId="Heading9">
    <w:name w:val="heading 9"/>
    <w:basedOn w:val="Normal"/>
    <w:next w:val="Normal"/>
    <w:qFormat/>
    <w:rsid w:val="00461DB8"/>
    <w:pPr>
      <w:keepNext/>
      <w:tabs>
        <w:tab w:val="left" w:pos="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61DB8"/>
    <w:pPr>
      <w:jc w:val="center"/>
    </w:pPr>
    <w:rPr>
      <w:b/>
      <w:sz w:val="48"/>
    </w:rPr>
  </w:style>
  <w:style w:type="paragraph" w:styleId="Header">
    <w:name w:val="header"/>
    <w:basedOn w:val="Normal"/>
    <w:rsid w:val="00461DB8"/>
    <w:pPr>
      <w:tabs>
        <w:tab w:val="center" w:pos="4153"/>
        <w:tab w:val="right" w:pos="8306"/>
      </w:tabs>
    </w:pPr>
  </w:style>
  <w:style w:type="paragraph" w:styleId="BodyText2">
    <w:name w:val="Body Text 2"/>
    <w:basedOn w:val="Normal"/>
    <w:rsid w:val="00461DB8"/>
    <w:pPr>
      <w:jc w:val="both"/>
    </w:pPr>
    <w:rPr>
      <w:sz w:val="22"/>
    </w:rPr>
  </w:style>
  <w:style w:type="character" w:styleId="Hyperlink">
    <w:name w:val="Hyperlink"/>
    <w:basedOn w:val="DefaultParagraphFont"/>
    <w:rsid w:val="00461DB8"/>
    <w:rPr>
      <w:color w:val="0000FF"/>
      <w:u w:val="single"/>
    </w:rPr>
  </w:style>
  <w:style w:type="paragraph" w:styleId="BodyText3">
    <w:name w:val="Body Text 3"/>
    <w:basedOn w:val="Normal"/>
    <w:link w:val="BodyText3Char"/>
    <w:rsid w:val="00461DB8"/>
    <w:pPr>
      <w:jc w:val="both"/>
    </w:pPr>
    <w:rPr>
      <w:sz w:val="20"/>
    </w:rPr>
  </w:style>
  <w:style w:type="paragraph" w:styleId="BodyText">
    <w:name w:val="Body Text"/>
    <w:basedOn w:val="Normal"/>
    <w:link w:val="BodyTextChar"/>
    <w:rsid w:val="00461DB8"/>
    <w:pPr>
      <w:jc w:val="both"/>
    </w:pPr>
  </w:style>
  <w:style w:type="paragraph" w:styleId="List">
    <w:name w:val="List"/>
    <w:basedOn w:val="Normal"/>
    <w:rsid w:val="00461DB8"/>
    <w:pPr>
      <w:ind w:left="283" w:hanging="283"/>
    </w:pPr>
  </w:style>
  <w:style w:type="paragraph" w:styleId="BodyTextIndent">
    <w:name w:val="Body Text Indent"/>
    <w:basedOn w:val="Normal"/>
    <w:rsid w:val="00461DB8"/>
    <w:pPr>
      <w:tabs>
        <w:tab w:val="left" w:pos="709"/>
      </w:tabs>
      <w:ind w:left="284" w:hanging="284"/>
    </w:pPr>
  </w:style>
  <w:style w:type="paragraph" w:styleId="BodyTextIndent2">
    <w:name w:val="Body Text Indent 2"/>
    <w:basedOn w:val="Normal"/>
    <w:rsid w:val="00461DB8"/>
    <w:pPr>
      <w:ind w:left="993" w:hanging="426"/>
      <w:jc w:val="both"/>
    </w:pPr>
    <w:rPr>
      <w:sz w:val="22"/>
    </w:rPr>
  </w:style>
  <w:style w:type="paragraph" w:styleId="BodyTextIndent3">
    <w:name w:val="Body Text Indent 3"/>
    <w:basedOn w:val="Normal"/>
    <w:rsid w:val="00461DB8"/>
    <w:pPr>
      <w:spacing w:after="120"/>
      <w:ind w:left="567" w:hanging="567"/>
      <w:jc w:val="both"/>
    </w:pPr>
    <w:rPr>
      <w:sz w:val="20"/>
    </w:rPr>
  </w:style>
  <w:style w:type="character" w:styleId="PageNumber">
    <w:name w:val="page number"/>
    <w:basedOn w:val="DefaultParagraphFont"/>
    <w:rsid w:val="00461DB8"/>
  </w:style>
  <w:style w:type="paragraph" w:styleId="Footer">
    <w:name w:val="footer"/>
    <w:basedOn w:val="Normal"/>
    <w:link w:val="FooterChar"/>
    <w:uiPriority w:val="99"/>
    <w:rsid w:val="00461DB8"/>
    <w:pPr>
      <w:tabs>
        <w:tab w:val="center" w:pos="4320"/>
        <w:tab w:val="right" w:pos="8640"/>
      </w:tabs>
    </w:pPr>
  </w:style>
  <w:style w:type="paragraph" w:styleId="NormalWeb">
    <w:name w:val="Normal (Web)"/>
    <w:basedOn w:val="Normal"/>
    <w:uiPriority w:val="99"/>
    <w:rsid w:val="00461DB8"/>
    <w:pPr>
      <w:spacing w:before="100" w:beforeAutospacing="1" w:after="100" w:afterAutospacing="1"/>
    </w:pPr>
    <w:rPr>
      <w:rFonts w:ascii="Times New Roman" w:hAnsi="Times New Roman"/>
      <w:szCs w:val="24"/>
    </w:rPr>
  </w:style>
  <w:style w:type="paragraph" w:customStyle="1" w:styleId="Default">
    <w:name w:val="Default"/>
    <w:rsid w:val="00461DB8"/>
    <w:pPr>
      <w:autoSpaceDE w:val="0"/>
      <w:autoSpaceDN w:val="0"/>
      <w:adjustRightInd w:val="0"/>
    </w:pPr>
    <w:rPr>
      <w:rFonts w:ascii="Alwyn" w:hAnsi="Alwyn"/>
      <w:color w:val="000000"/>
      <w:sz w:val="24"/>
      <w:szCs w:val="24"/>
      <w:lang w:val="en-US" w:eastAsia="en-US"/>
    </w:rPr>
  </w:style>
  <w:style w:type="paragraph" w:customStyle="1" w:styleId="Pa0">
    <w:name w:val="Pa0"/>
    <w:basedOn w:val="Default"/>
    <w:next w:val="Default"/>
    <w:rsid w:val="00461DB8"/>
    <w:pPr>
      <w:spacing w:line="175" w:lineRule="atLeast"/>
    </w:pPr>
    <w:rPr>
      <w:color w:val="auto"/>
    </w:rPr>
  </w:style>
  <w:style w:type="character" w:customStyle="1" w:styleId="A10">
    <w:name w:val="A10"/>
    <w:rsid w:val="00461DB8"/>
    <w:rPr>
      <w:b/>
      <w:bCs/>
      <w:i/>
      <w:iCs/>
      <w:color w:val="000000"/>
      <w:sz w:val="26"/>
      <w:szCs w:val="26"/>
    </w:rPr>
  </w:style>
  <w:style w:type="character" w:customStyle="1" w:styleId="A11">
    <w:name w:val="A11"/>
    <w:rsid w:val="00461DB8"/>
    <w:rPr>
      <w:color w:val="000000"/>
      <w:sz w:val="19"/>
      <w:szCs w:val="19"/>
    </w:rPr>
  </w:style>
  <w:style w:type="paragraph" w:styleId="DocumentMap">
    <w:name w:val="Document Map"/>
    <w:basedOn w:val="Normal"/>
    <w:semiHidden/>
    <w:rsid w:val="00C60DAE"/>
    <w:pPr>
      <w:shd w:val="clear" w:color="auto" w:fill="000080"/>
    </w:pPr>
    <w:rPr>
      <w:rFonts w:ascii="Tahoma" w:hAnsi="Tahoma" w:cs="Tahoma"/>
      <w:sz w:val="20"/>
    </w:rPr>
  </w:style>
  <w:style w:type="paragraph" w:styleId="ListParagraph">
    <w:name w:val="List Paragraph"/>
    <w:basedOn w:val="Normal"/>
    <w:link w:val="ListParagraphChar"/>
    <w:uiPriority w:val="34"/>
    <w:qFormat/>
    <w:rsid w:val="000C0F8F"/>
    <w:pPr>
      <w:spacing w:after="200" w:line="276" w:lineRule="auto"/>
      <w:ind w:left="720"/>
      <w:contextualSpacing/>
    </w:pPr>
    <w:rPr>
      <w:rFonts w:ascii="Calibri" w:hAnsi="Calibri"/>
      <w:sz w:val="22"/>
      <w:szCs w:val="22"/>
      <w:lang w:val="en-US"/>
    </w:rPr>
  </w:style>
  <w:style w:type="paragraph" w:customStyle="1" w:styleId="ind1">
    <w:name w:val="ind1"/>
    <w:basedOn w:val="Normal"/>
    <w:rsid w:val="00A42FA4"/>
    <w:pPr>
      <w:ind w:left="720" w:hanging="720"/>
      <w:jc w:val="both"/>
    </w:pPr>
    <w:rPr>
      <w:rFonts w:ascii="Times New Roman" w:hAnsi="Times New Roman"/>
    </w:rPr>
  </w:style>
  <w:style w:type="paragraph" w:styleId="BalloonText">
    <w:name w:val="Balloon Text"/>
    <w:basedOn w:val="Normal"/>
    <w:semiHidden/>
    <w:rsid w:val="00497ACB"/>
    <w:rPr>
      <w:rFonts w:ascii="Tahoma" w:hAnsi="Tahoma" w:cs="Tahoma"/>
      <w:sz w:val="16"/>
      <w:szCs w:val="16"/>
    </w:rPr>
  </w:style>
  <w:style w:type="table" w:styleId="TableGrid">
    <w:name w:val="Table Grid"/>
    <w:basedOn w:val="TableNormal"/>
    <w:rsid w:val="00C1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71E6A"/>
    <w:rPr>
      <w:rFonts w:ascii="Bembo" w:hAnsi="Bembo"/>
      <w:b/>
      <w:sz w:val="48"/>
      <w:lang w:eastAsia="en-US"/>
    </w:rPr>
  </w:style>
  <w:style w:type="character" w:customStyle="1" w:styleId="BodyTextChar">
    <w:name w:val="Body Text Char"/>
    <w:basedOn w:val="DefaultParagraphFont"/>
    <w:link w:val="BodyText"/>
    <w:rsid w:val="00571E6A"/>
    <w:rPr>
      <w:rFonts w:ascii="Bembo" w:hAnsi="Bembo"/>
      <w:sz w:val="24"/>
      <w:lang w:eastAsia="en-US"/>
    </w:rPr>
  </w:style>
  <w:style w:type="character" w:styleId="CommentReference">
    <w:name w:val="annotation reference"/>
    <w:basedOn w:val="DefaultParagraphFont"/>
    <w:semiHidden/>
    <w:unhideWhenUsed/>
    <w:rsid w:val="003066A1"/>
    <w:rPr>
      <w:sz w:val="16"/>
      <w:szCs w:val="16"/>
    </w:rPr>
  </w:style>
  <w:style w:type="paragraph" w:styleId="CommentText">
    <w:name w:val="annotation text"/>
    <w:basedOn w:val="Normal"/>
    <w:link w:val="CommentTextChar"/>
    <w:unhideWhenUsed/>
    <w:rsid w:val="003066A1"/>
    <w:rPr>
      <w:sz w:val="20"/>
    </w:rPr>
  </w:style>
  <w:style w:type="character" w:customStyle="1" w:styleId="CommentTextChar">
    <w:name w:val="Comment Text Char"/>
    <w:basedOn w:val="DefaultParagraphFont"/>
    <w:link w:val="CommentText"/>
    <w:rsid w:val="003066A1"/>
    <w:rPr>
      <w:rFonts w:ascii="Bembo" w:hAnsi="Bembo"/>
      <w:lang w:eastAsia="en-US"/>
    </w:rPr>
  </w:style>
  <w:style w:type="paragraph" w:styleId="CommentSubject">
    <w:name w:val="annotation subject"/>
    <w:basedOn w:val="CommentText"/>
    <w:next w:val="CommentText"/>
    <w:link w:val="CommentSubjectChar"/>
    <w:semiHidden/>
    <w:unhideWhenUsed/>
    <w:rsid w:val="003066A1"/>
    <w:rPr>
      <w:b/>
      <w:bCs/>
    </w:rPr>
  </w:style>
  <w:style w:type="character" w:customStyle="1" w:styleId="CommentSubjectChar">
    <w:name w:val="Comment Subject Char"/>
    <w:basedOn w:val="CommentTextChar"/>
    <w:link w:val="CommentSubject"/>
    <w:semiHidden/>
    <w:rsid w:val="003066A1"/>
    <w:rPr>
      <w:rFonts w:ascii="Bembo" w:hAnsi="Bembo"/>
      <w:b/>
      <w:bCs/>
      <w:lang w:eastAsia="en-US"/>
    </w:rPr>
  </w:style>
  <w:style w:type="character" w:customStyle="1" w:styleId="ListParagraphChar">
    <w:name w:val="List Paragraph Char"/>
    <w:basedOn w:val="DefaultParagraphFont"/>
    <w:link w:val="ListParagraph"/>
    <w:uiPriority w:val="34"/>
    <w:rsid w:val="0093101A"/>
    <w:rPr>
      <w:rFonts w:ascii="Calibri" w:hAnsi="Calibri"/>
      <w:sz w:val="22"/>
      <w:szCs w:val="22"/>
      <w:lang w:val="en-US" w:eastAsia="en-US"/>
    </w:rPr>
  </w:style>
  <w:style w:type="character" w:customStyle="1" w:styleId="FooterChar">
    <w:name w:val="Footer Char"/>
    <w:basedOn w:val="DefaultParagraphFont"/>
    <w:link w:val="Footer"/>
    <w:uiPriority w:val="99"/>
    <w:rsid w:val="0093101A"/>
    <w:rPr>
      <w:rFonts w:ascii="Bembo" w:hAnsi="Bembo"/>
      <w:sz w:val="24"/>
      <w:lang w:eastAsia="en-US"/>
    </w:rPr>
  </w:style>
  <w:style w:type="paragraph" w:customStyle="1" w:styleId="s2">
    <w:name w:val="s2"/>
    <w:basedOn w:val="Normal"/>
    <w:rsid w:val="00C75E4B"/>
    <w:pPr>
      <w:spacing w:before="100" w:beforeAutospacing="1" w:after="100" w:afterAutospacing="1"/>
    </w:pPr>
    <w:rPr>
      <w:rFonts w:ascii="Times New Roman" w:eastAsiaTheme="minorHAnsi" w:hAnsi="Times New Roman"/>
      <w:szCs w:val="24"/>
      <w:lang w:eastAsia="en-GB"/>
    </w:rPr>
  </w:style>
  <w:style w:type="character" w:customStyle="1" w:styleId="s14">
    <w:name w:val="s14"/>
    <w:basedOn w:val="DefaultParagraphFont"/>
    <w:rsid w:val="00C75E4B"/>
  </w:style>
  <w:style w:type="character" w:styleId="FollowedHyperlink">
    <w:name w:val="FollowedHyperlink"/>
    <w:basedOn w:val="DefaultParagraphFont"/>
    <w:semiHidden/>
    <w:unhideWhenUsed/>
    <w:rsid w:val="00EC31F7"/>
    <w:rPr>
      <w:color w:val="800080" w:themeColor="followedHyperlink"/>
      <w:u w:val="single"/>
    </w:rPr>
  </w:style>
  <w:style w:type="character" w:styleId="Strong">
    <w:name w:val="Strong"/>
    <w:basedOn w:val="DefaultParagraphFont"/>
    <w:uiPriority w:val="22"/>
    <w:qFormat/>
    <w:rsid w:val="00EC31F7"/>
    <w:rPr>
      <w:b/>
      <w:bCs/>
      <w:i w:val="0"/>
      <w:iCs w:val="0"/>
    </w:rPr>
  </w:style>
  <w:style w:type="character" w:customStyle="1" w:styleId="BodyText3Char">
    <w:name w:val="Body Text 3 Char"/>
    <w:basedOn w:val="DefaultParagraphFont"/>
    <w:link w:val="BodyText3"/>
    <w:rsid w:val="00765A2C"/>
    <w:rPr>
      <w:rFonts w:ascii="Bembo" w:hAnsi="Bembo"/>
      <w:lang w:eastAsia="en-US"/>
    </w:rPr>
  </w:style>
  <w:style w:type="paragraph" w:styleId="EndnoteText">
    <w:name w:val="endnote text"/>
    <w:basedOn w:val="Normal"/>
    <w:link w:val="EndnoteTextChar"/>
    <w:semiHidden/>
    <w:unhideWhenUsed/>
    <w:rsid w:val="008B58AA"/>
    <w:rPr>
      <w:sz w:val="20"/>
    </w:rPr>
  </w:style>
  <w:style w:type="character" w:customStyle="1" w:styleId="EndnoteTextChar">
    <w:name w:val="Endnote Text Char"/>
    <w:basedOn w:val="DefaultParagraphFont"/>
    <w:link w:val="EndnoteText"/>
    <w:semiHidden/>
    <w:rsid w:val="008B58AA"/>
    <w:rPr>
      <w:rFonts w:ascii="Bembo" w:hAnsi="Bembo"/>
      <w:lang w:eastAsia="en-US"/>
    </w:rPr>
  </w:style>
  <w:style w:type="character" w:styleId="EndnoteReference">
    <w:name w:val="endnote reference"/>
    <w:basedOn w:val="DefaultParagraphFont"/>
    <w:semiHidden/>
    <w:unhideWhenUsed/>
    <w:rsid w:val="008B58AA"/>
    <w:rPr>
      <w:vertAlign w:val="superscript"/>
    </w:rPr>
  </w:style>
  <w:style w:type="paragraph" w:styleId="FootnoteText">
    <w:name w:val="footnote text"/>
    <w:basedOn w:val="Normal"/>
    <w:link w:val="FootnoteTextChar"/>
    <w:semiHidden/>
    <w:unhideWhenUsed/>
    <w:rsid w:val="008B58AA"/>
    <w:rPr>
      <w:sz w:val="20"/>
    </w:rPr>
  </w:style>
  <w:style w:type="character" w:customStyle="1" w:styleId="FootnoteTextChar">
    <w:name w:val="Footnote Text Char"/>
    <w:basedOn w:val="DefaultParagraphFont"/>
    <w:link w:val="FootnoteText"/>
    <w:semiHidden/>
    <w:rsid w:val="008B58AA"/>
    <w:rPr>
      <w:rFonts w:ascii="Bembo" w:hAnsi="Bembo"/>
      <w:lang w:eastAsia="en-US"/>
    </w:rPr>
  </w:style>
  <w:style w:type="character" w:styleId="FootnoteReference">
    <w:name w:val="footnote reference"/>
    <w:basedOn w:val="DefaultParagraphFont"/>
    <w:semiHidden/>
    <w:unhideWhenUsed/>
    <w:rsid w:val="008B58AA"/>
    <w:rPr>
      <w:vertAlign w:val="superscript"/>
    </w:rPr>
  </w:style>
  <w:style w:type="paragraph" w:styleId="Revision">
    <w:name w:val="Revision"/>
    <w:hidden/>
    <w:uiPriority w:val="99"/>
    <w:semiHidden/>
    <w:rsid w:val="005F100E"/>
    <w:rPr>
      <w:rFonts w:ascii="Bembo" w:hAnsi="Bembo"/>
      <w:sz w:val="24"/>
      <w:lang w:eastAsia="en-US"/>
    </w:rPr>
  </w:style>
  <w:style w:type="character" w:styleId="UnresolvedMention">
    <w:name w:val="Unresolved Mention"/>
    <w:basedOn w:val="DefaultParagraphFont"/>
    <w:uiPriority w:val="99"/>
    <w:semiHidden/>
    <w:unhideWhenUsed/>
    <w:rsid w:val="00F74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6868">
      <w:bodyDiv w:val="1"/>
      <w:marLeft w:val="0"/>
      <w:marRight w:val="0"/>
      <w:marTop w:val="0"/>
      <w:marBottom w:val="0"/>
      <w:divBdr>
        <w:top w:val="none" w:sz="0" w:space="0" w:color="auto"/>
        <w:left w:val="none" w:sz="0" w:space="0" w:color="auto"/>
        <w:bottom w:val="none" w:sz="0" w:space="0" w:color="auto"/>
        <w:right w:val="none" w:sz="0" w:space="0" w:color="auto"/>
      </w:divBdr>
    </w:div>
    <w:div w:id="684866812">
      <w:bodyDiv w:val="1"/>
      <w:marLeft w:val="0"/>
      <w:marRight w:val="0"/>
      <w:marTop w:val="0"/>
      <w:marBottom w:val="0"/>
      <w:divBdr>
        <w:top w:val="none" w:sz="0" w:space="0" w:color="auto"/>
        <w:left w:val="none" w:sz="0" w:space="0" w:color="auto"/>
        <w:bottom w:val="none" w:sz="0" w:space="0" w:color="auto"/>
        <w:right w:val="none" w:sz="0" w:space="0" w:color="auto"/>
      </w:divBdr>
      <w:divsChild>
        <w:div w:id="2134933414">
          <w:marLeft w:val="0"/>
          <w:marRight w:val="0"/>
          <w:marTop w:val="0"/>
          <w:marBottom w:val="0"/>
          <w:divBdr>
            <w:top w:val="none" w:sz="0" w:space="0" w:color="auto"/>
            <w:left w:val="none" w:sz="0" w:space="0" w:color="auto"/>
            <w:bottom w:val="none" w:sz="0" w:space="0" w:color="auto"/>
            <w:right w:val="none" w:sz="0" w:space="0" w:color="auto"/>
          </w:divBdr>
          <w:divsChild>
            <w:div w:id="1462728015">
              <w:marLeft w:val="0"/>
              <w:marRight w:val="0"/>
              <w:marTop w:val="0"/>
              <w:marBottom w:val="0"/>
              <w:divBdr>
                <w:top w:val="none" w:sz="0" w:space="0" w:color="auto"/>
                <w:left w:val="none" w:sz="0" w:space="0" w:color="auto"/>
                <w:bottom w:val="none" w:sz="0" w:space="0" w:color="auto"/>
                <w:right w:val="none" w:sz="0" w:space="0" w:color="auto"/>
              </w:divBdr>
              <w:divsChild>
                <w:div w:id="1927611328">
                  <w:marLeft w:val="0"/>
                  <w:marRight w:val="0"/>
                  <w:marTop w:val="0"/>
                  <w:marBottom w:val="0"/>
                  <w:divBdr>
                    <w:top w:val="none" w:sz="0" w:space="0" w:color="auto"/>
                    <w:left w:val="none" w:sz="0" w:space="0" w:color="auto"/>
                    <w:bottom w:val="none" w:sz="0" w:space="0" w:color="auto"/>
                    <w:right w:val="none" w:sz="0" w:space="0" w:color="auto"/>
                  </w:divBdr>
                  <w:divsChild>
                    <w:div w:id="753748733">
                      <w:marLeft w:val="0"/>
                      <w:marRight w:val="0"/>
                      <w:marTop w:val="0"/>
                      <w:marBottom w:val="0"/>
                      <w:divBdr>
                        <w:top w:val="none" w:sz="0" w:space="0" w:color="auto"/>
                        <w:left w:val="none" w:sz="0" w:space="0" w:color="auto"/>
                        <w:bottom w:val="none" w:sz="0" w:space="0" w:color="auto"/>
                        <w:right w:val="none" w:sz="0" w:space="0" w:color="auto"/>
                      </w:divBdr>
                      <w:divsChild>
                        <w:div w:id="1051343804">
                          <w:marLeft w:val="0"/>
                          <w:marRight w:val="0"/>
                          <w:marTop w:val="0"/>
                          <w:marBottom w:val="0"/>
                          <w:divBdr>
                            <w:top w:val="none" w:sz="0" w:space="0" w:color="auto"/>
                            <w:left w:val="none" w:sz="0" w:space="0" w:color="auto"/>
                            <w:bottom w:val="none" w:sz="0" w:space="0" w:color="auto"/>
                            <w:right w:val="none" w:sz="0" w:space="0" w:color="auto"/>
                          </w:divBdr>
                          <w:divsChild>
                            <w:div w:id="1685670272">
                              <w:marLeft w:val="0"/>
                              <w:marRight w:val="0"/>
                              <w:marTop w:val="0"/>
                              <w:marBottom w:val="0"/>
                              <w:divBdr>
                                <w:top w:val="none" w:sz="0" w:space="0" w:color="auto"/>
                                <w:left w:val="none" w:sz="0" w:space="0" w:color="auto"/>
                                <w:bottom w:val="none" w:sz="0" w:space="0" w:color="auto"/>
                                <w:right w:val="none" w:sz="0" w:space="0" w:color="auto"/>
                              </w:divBdr>
                              <w:divsChild>
                                <w:div w:id="1108350516">
                                  <w:marLeft w:val="0"/>
                                  <w:marRight w:val="0"/>
                                  <w:marTop w:val="0"/>
                                  <w:marBottom w:val="0"/>
                                  <w:divBdr>
                                    <w:top w:val="none" w:sz="0" w:space="0" w:color="auto"/>
                                    <w:left w:val="none" w:sz="0" w:space="0" w:color="auto"/>
                                    <w:bottom w:val="none" w:sz="0" w:space="0" w:color="auto"/>
                                    <w:right w:val="none" w:sz="0" w:space="0" w:color="auto"/>
                                  </w:divBdr>
                                  <w:divsChild>
                                    <w:div w:id="1337004568">
                                      <w:marLeft w:val="0"/>
                                      <w:marRight w:val="0"/>
                                      <w:marTop w:val="0"/>
                                      <w:marBottom w:val="0"/>
                                      <w:divBdr>
                                        <w:top w:val="none" w:sz="0" w:space="0" w:color="auto"/>
                                        <w:left w:val="none" w:sz="0" w:space="0" w:color="auto"/>
                                        <w:bottom w:val="none" w:sz="0" w:space="0" w:color="auto"/>
                                        <w:right w:val="none" w:sz="0" w:space="0" w:color="auto"/>
                                      </w:divBdr>
                                      <w:divsChild>
                                        <w:div w:id="1144808944">
                                          <w:marLeft w:val="-225"/>
                                          <w:marRight w:val="-225"/>
                                          <w:marTop w:val="0"/>
                                          <w:marBottom w:val="0"/>
                                          <w:divBdr>
                                            <w:top w:val="none" w:sz="0" w:space="0" w:color="auto"/>
                                            <w:left w:val="none" w:sz="0" w:space="0" w:color="auto"/>
                                            <w:bottom w:val="none" w:sz="0" w:space="0" w:color="auto"/>
                                            <w:right w:val="none" w:sz="0" w:space="0" w:color="auto"/>
                                          </w:divBdr>
                                          <w:divsChild>
                                            <w:div w:id="868303835">
                                              <w:marLeft w:val="0"/>
                                              <w:marRight w:val="0"/>
                                              <w:marTop w:val="0"/>
                                              <w:marBottom w:val="0"/>
                                              <w:divBdr>
                                                <w:top w:val="none" w:sz="0" w:space="0" w:color="auto"/>
                                                <w:left w:val="none" w:sz="0" w:space="0" w:color="auto"/>
                                                <w:bottom w:val="none" w:sz="0" w:space="0" w:color="auto"/>
                                                <w:right w:val="none" w:sz="0" w:space="0" w:color="auto"/>
                                              </w:divBdr>
                                              <w:divsChild>
                                                <w:div w:id="1564875235">
                                                  <w:marLeft w:val="0"/>
                                                  <w:marRight w:val="0"/>
                                                  <w:marTop w:val="0"/>
                                                  <w:marBottom w:val="0"/>
                                                  <w:divBdr>
                                                    <w:top w:val="none" w:sz="0" w:space="0" w:color="auto"/>
                                                    <w:left w:val="none" w:sz="0" w:space="0" w:color="auto"/>
                                                    <w:bottom w:val="none" w:sz="0" w:space="0" w:color="auto"/>
                                                    <w:right w:val="none" w:sz="0" w:space="0" w:color="auto"/>
                                                  </w:divBdr>
                                                  <w:divsChild>
                                                    <w:div w:id="11544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250972">
      <w:bodyDiv w:val="1"/>
      <w:marLeft w:val="0"/>
      <w:marRight w:val="0"/>
      <w:marTop w:val="0"/>
      <w:marBottom w:val="0"/>
      <w:divBdr>
        <w:top w:val="none" w:sz="0" w:space="0" w:color="auto"/>
        <w:left w:val="none" w:sz="0" w:space="0" w:color="auto"/>
        <w:bottom w:val="none" w:sz="0" w:space="0" w:color="auto"/>
        <w:right w:val="none" w:sz="0" w:space="0" w:color="auto"/>
      </w:divBdr>
    </w:div>
    <w:div w:id="89130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lo@rcs.ac.uk" TargetMode="External"/><Relationship Id="rId18" Type="http://schemas.openxmlformats.org/officeDocument/2006/relationships/hyperlink" Target="http://www.rcs.ac.uk/apply/finance/feesandfunding" TargetMode="External"/><Relationship Id="rId26" Type="http://schemas.openxmlformats.org/officeDocument/2006/relationships/hyperlink" Target="mailto:complaint@rcs.ac.uk" TargetMode="External"/><Relationship Id="rId3" Type="http://schemas.openxmlformats.org/officeDocument/2006/relationships/customXml" Target="../customXml/item3.xml"/><Relationship Id="rId21" Type="http://schemas.openxmlformats.org/officeDocument/2006/relationships/hyperlink" Target="mailto:shortcourses@rcs.ac.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ntactscotland-bsl.org/contact-us/" TargetMode="External"/><Relationship Id="rId17" Type="http://schemas.openxmlformats.org/officeDocument/2006/relationships/hyperlink" Target="mailto:references@rcs.ac.uk" TargetMode="External"/><Relationship Id="rId25" Type="http://schemas.openxmlformats.org/officeDocument/2006/relationships/hyperlink" Target="mailto:feedback@rcs.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ello@rcs.ac.uk" TargetMode="External"/><Relationship Id="rId20" Type="http://schemas.openxmlformats.org/officeDocument/2006/relationships/hyperlink" Target="mailto:hello@rcs.ac.uk" TargetMode="External"/><Relationship Id="rId29" Type="http://schemas.openxmlformats.org/officeDocument/2006/relationships/hyperlink" Target="https://www.rcs.ac.uk/studyhere/studentsupport/disabil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http://www.disclosurescotland.co.uk" TargetMode="External"/><Relationship Id="rId5" Type="http://schemas.openxmlformats.org/officeDocument/2006/relationships/numbering" Target="numbering.xml"/><Relationship Id="rId15" Type="http://schemas.openxmlformats.org/officeDocument/2006/relationships/hyperlink" Target="mailto:hello@rcs.ac.uk" TargetMode="External"/><Relationship Id="rId23" Type="http://schemas.openxmlformats.org/officeDocument/2006/relationships/footer" Target="footer1.xml"/><Relationship Id="rId28" Type="http://schemas.openxmlformats.org/officeDocument/2006/relationships/hyperlink" Target="http://www.rcs.ac.uk/about_us/complaints/" TargetMode="External"/><Relationship Id="rId10" Type="http://schemas.openxmlformats.org/officeDocument/2006/relationships/endnotes" Target="endnotes.xml"/><Relationship Id="rId19" Type="http://schemas.openxmlformats.org/officeDocument/2006/relationships/hyperlink" Target="mailto:studentfinance@rcs.ac.uk" TargetMode="External"/><Relationship Id="rId31" Type="http://schemas.openxmlformats.org/officeDocument/2006/relationships/hyperlink" Target="https://www.rcs.ac.uk/wp-content/uploads/2014/04/Guidance-for-Applicants-with-Criminal-Convic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samd.ac.uk" TargetMode="External"/><Relationship Id="rId22" Type="http://schemas.openxmlformats.org/officeDocument/2006/relationships/hyperlink" Target="http://www.solarbear.org.uk/" TargetMode="External"/><Relationship Id="rId27" Type="http://schemas.openxmlformats.org/officeDocument/2006/relationships/hyperlink" Target="mailto:http@//www.rcs.ac.uk/complaints" TargetMode="External"/><Relationship Id="rId30" Type="http://schemas.openxmlformats.org/officeDocument/2006/relationships/hyperlink" Target="mailto:s.leekidd@rcs.ac.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D7A3279D6CB7478B5C40E30C7FF037" ma:contentTypeVersion="4" ma:contentTypeDescription="Create a new document." ma:contentTypeScope="" ma:versionID="f88b73f1f96fdd1c9d84d5c90c0d5d89">
  <xsd:schema xmlns:xsd="http://www.w3.org/2001/XMLSchema" xmlns:xs="http://www.w3.org/2001/XMLSchema" xmlns:p="http://schemas.microsoft.com/office/2006/metadata/properties" xmlns:ns2="7d68f807-76ec-45f3-b064-4fd6168feaa0" targetNamespace="http://schemas.microsoft.com/office/2006/metadata/properties" ma:root="true" ma:fieldsID="db6f17dab4d3f9e2fa1825311bb2f9b3" ns2:_="">
    <xsd:import namespace="7d68f807-76ec-45f3-b064-4fd6168fea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8f807-76ec-45f3-b064-4fd6168fe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860DE-CCA2-42D6-BECB-5849D9351AED}">
  <ds:schemaRefs>
    <ds:schemaRef ds:uri="http://schemas.openxmlformats.org/officeDocument/2006/bibliography"/>
  </ds:schemaRefs>
</ds:datastoreItem>
</file>

<file path=customXml/itemProps2.xml><?xml version="1.0" encoding="utf-8"?>
<ds:datastoreItem xmlns:ds="http://schemas.openxmlformats.org/officeDocument/2006/customXml" ds:itemID="{E4F2890E-FA65-4BC3-878F-5377CB498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8f807-76ec-45f3-b064-4fd6168fe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5F9B2-3284-4894-9F27-01AE254E0B73}">
  <ds:schemaRefs>
    <ds:schemaRef ds:uri="http://purl.org/dc/dcmitype/"/>
    <ds:schemaRef ds:uri="http://schemas.microsoft.com/office/2006/metadata/properties"/>
    <ds:schemaRef ds:uri="7d68f807-76ec-45f3-b064-4fd6168feaa0"/>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74B4E9F-0B0F-418C-BA67-9D4B21798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2903</Words>
  <Characters>16550</Characters>
  <Application>Microsoft Office Word</Application>
  <DocSecurity>0</DocSecurity>
  <Lines>137</Lines>
  <Paragraphs>38</Paragraphs>
  <ScaleCrop>false</ScaleCrop>
  <Company>RSAMD</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Scottish Academy of Music and Drama</dc:title>
  <dc:creator>RSAMD</dc:creator>
  <cp:lastModifiedBy>Anna Frenkel</cp:lastModifiedBy>
  <cp:revision>2</cp:revision>
  <cp:lastPrinted>2015-01-13T16:20:00Z</cp:lastPrinted>
  <dcterms:created xsi:type="dcterms:W3CDTF">2024-10-31T10:31:00Z</dcterms:created>
  <dcterms:modified xsi:type="dcterms:W3CDTF">2024-10-31T10:31:00Z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0x010100FAD7A3279D6CB7478B5C40E30C7FF037</vt:lpwstr>
  </property>
</Properties>
</file>